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4C3" w:rsidRPr="007E682F" w:rsidRDefault="00DF34C3" w:rsidP="00DF34C3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E68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Извлечение </w:t>
      </w:r>
      <w:r w:rsidR="006B457A" w:rsidRPr="007E68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из соглашения </w:t>
      </w:r>
      <w:r w:rsidR="00313D3F" w:rsidRPr="007E68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ВСФСО “Урожай” </w:t>
      </w:r>
      <w:r w:rsidR="006B457A" w:rsidRPr="007E682F"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 w:rsidRPr="007E68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РС</w:t>
      </w:r>
      <w:r w:rsidR="006B457A" w:rsidRPr="007E682F">
        <w:rPr>
          <w:rFonts w:ascii="Times New Roman" w:eastAsia="Calibri" w:hAnsi="Times New Roman" w:cs="Times New Roman"/>
          <w:b/>
          <w:bCs/>
          <w:sz w:val="28"/>
          <w:szCs w:val="28"/>
        </w:rPr>
        <w:t>Ф от 06.08.2026</w:t>
      </w:r>
      <w:r w:rsidRPr="007E68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№7-26-07 </w:t>
      </w:r>
    </w:p>
    <w:p w:rsidR="00DF34C3" w:rsidRPr="006B457A" w:rsidRDefault="00DF34C3" w:rsidP="00DF34C3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1"/>
          <w:szCs w:val="21"/>
        </w:rPr>
      </w:pPr>
    </w:p>
    <w:p w:rsidR="00DF34C3" w:rsidRPr="006B457A" w:rsidRDefault="00DF34C3" w:rsidP="00DF34C3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1"/>
          <w:szCs w:val="21"/>
        </w:rPr>
      </w:pPr>
    </w:p>
    <w:p w:rsidR="00DF34C3" w:rsidRDefault="00DF34C3" w:rsidP="00DF34C3">
      <w:pPr>
        <w:spacing w:line="0" w:lineRule="atLeast"/>
        <w:ind w:left="8505"/>
        <w:rPr>
          <w:rFonts w:ascii="Times New Roman" w:eastAsia="Calibri" w:hAnsi="Times New Roman" w:cs="Times New Roman"/>
          <w:b/>
          <w:bCs/>
          <w:sz w:val="21"/>
          <w:szCs w:val="21"/>
        </w:rPr>
      </w:pPr>
    </w:p>
    <w:p w:rsidR="00DF34C3" w:rsidRPr="00DF34C3" w:rsidRDefault="00DF34C3" w:rsidP="00DF34C3">
      <w:pPr>
        <w:spacing w:line="0" w:lineRule="atLeast"/>
        <w:ind w:left="8505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Приложение № 3</w:t>
      </w:r>
    </w:p>
    <w:p w:rsidR="00DF34C3" w:rsidRPr="00DF34C3" w:rsidRDefault="00DF34C3" w:rsidP="00DF34C3">
      <w:pPr>
        <w:spacing w:line="0" w:lineRule="atLeast"/>
        <w:ind w:left="8505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к соглашению о предоставлении дополнительной финансовой поддержки</w:t>
      </w:r>
    </w:p>
    <w:p w:rsidR="00DF34C3" w:rsidRPr="00DF34C3" w:rsidRDefault="00DF34C3" w:rsidP="00DF34C3">
      <w:pPr>
        <w:spacing w:line="0" w:lineRule="atLeast"/>
        <w:rPr>
          <w:rFonts w:ascii="Times New Roman" w:eastAsia="Calibri" w:hAnsi="Times New Roman" w:cs="Times New Roman"/>
          <w:sz w:val="21"/>
          <w:szCs w:val="21"/>
        </w:rPr>
      </w:pPr>
    </w:p>
    <w:p w:rsidR="00DF34C3" w:rsidRPr="00DF34C3" w:rsidRDefault="00DF34C3" w:rsidP="00DF34C3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1"/>
          <w:szCs w:val="21"/>
        </w:rPr>
      </w:pPr>
    </w:p>
    <w:p w:rsidR="00DF34C3" w:rsidRPr="007E682F" w:rsidRDefault="00DF34C3" w:rsidP="00DF34C3">
      <w:pPr>
        <w:spacing w:line="0" w:lineRule="atLeast"/>
        <w:jc w:val="center"/>
        <w:rPr>
          <w:rFonts w:ascii="Times New Roman" w:eastAsia="Calibri" w:hAnsi="Times New Roman" w:cs="Times New Roman"/>
          <w:b/>
          <w:bCs/>
        </w:rPr>
      </w:pPr>
      <w:r w:rsidRPr="007E682F">
        <w:rPr>
          <w:rFonts w:ascii="Times New Roman" w:eastAsia="Calibri" w:hAnsi="Times New Roman" w:cs="Times New Roman"/>
          <w:b/>
          <w:bCs/>
        </w:rPr>
        <w:t>ЦЕЛЕВЫЕ ПОКАЗАТЕЛИ</w:t>
      </w:r>
      <w:r w:rsidR="00313D3F" w:rsidRPr="007E682F">
        <w:rPr>
          <w:rFonts w:ascii="Times New Roman" w:eastAsia="Calibri" w:hAnsi="Times New Roman" w:cs="Times New Roman"/>
          <w:b/>
          <w:bCs/>
        </w:rPr>
        <w:t xml:space="preserve"> для ВСФСО “Урожай”</w:t>
      </w:r>
    </w:p>
    <w:p w:rsidR="00DF34C3" w:rsidRPr="007E682F" w:rsidRDefault="00DF34C3" w:rsidP="00DF34C3">
      <w:pPr>
        <w:spacing w:line="0" w:lineRule="atLeast"/>
        <w:jc w:val="center"/>
        <w:rPr>
          <w:rFonts w:ascii="Times New Roman" w:eastAsia="Calibri" w:hAnsi="Times New Roman" w:cs="Times New Roman"/>
          <w:b/>
          <w:bCs/>
        </w:rPr>
      </w:pPr>
    </w:p>
    <w:tbl>
      <w:tblPr>
        <w:tblW w:w="15181" w:type="dxa"/>
        <w:tblInd w:w="-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1"/>
        <w:gridCol w:w="9923"/>
        <w:gridCol w:w="2416"/>
        <w:gridCol w:w="2131"/>
      </w:tblGrid>
      <w:tr w:rsidR="00DF34C3" w:rsidRPr="007E682F" w:rsidTr="006B457A">
        <w:trPr>
          <w:trHeight w:val="579"/>
        </w:trPr>
        <w:tc>
          <w:tcPr>
            <w:tcW w:w="711" w:type="dxa"/>
            <w:shd w:val="clear" w:color="auto" w:fill="FFFFFF"/>
            <w:vAlign w:val="center"/>
          </w:tcPr>
          <w:p w:rsidR="00DF34C3" w:rsidRPr="007E682F" w:rsidRDefault="00DF34C3" w:rsidP="00062C17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923" w:type="dxa"/>
            <w:shd w:val="clear" w:color="auto" w:fill="FFFFFF"/>
            <w:vAlign w:val="center"/>
          </w:tcPr>
          <w:p w:rsidR="00DF34C3" w:rsidRPr="007E682F" w:rsidRDefault="00DF34C3" w:rsidP="00062C17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E682F">
              <w:rPr>
                <w:rFonts w:ascii="Times New Roman" w:eastAsia="Calibri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DF34C3" w:rsidRPr="007E682F" w:rsidRDefault="00DF34C3" w:rsidP="00062C17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E682F">
              <w:rPr>
                <w:rFonts w:ascii="Times New Roman" w:eastAsia="Calibri" w:hAnsi="Times New Roman" w:cs="Times New Roman"/>
                <w:b/>
                <w:bCs/>
              </w:rPr>
              <w:t>Единица измерения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DF34C3" w:rsidRPr="007E682F" w:rsidRDefault="00DF34C3" w:rsidP="00062C17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E682F">
              <w:rPr>
                <w:rFonts w:ascii="Times New Roman" w:eastAsia="Calibri" w:hAnsi="Times New Roman" w:cs="Times New Roman"/>
                <w:b/>
                <w:bCs/>
              </w:rPr>
              <w:t xml:space="preserve">Утвержденное значение на 2026 год </w:t>
            </w:r>
          </w:p>
        </w:tc>
      </w:tr>
      <w:tr w:rsidR="00DF34C3" w:rsidRPr="007E682F" w:rsidTr="006B457A">
        <w:trPr>
          <w:trHeight w:val="542"/>
        </w:trPr>
        <w:tc>
          <w:tcPr>
            <w:tcW w:w="711" w:type="dxa"/>
            <w:shd w:val="clear" w:color="auto" w:fill="FFFFFF"/>
            <w:vAlign w:val="center"/>
          </w:tcPr>
          <w:p w:rsidR="00DF34C3" w:rsidRPr="007E682F" w:rsidRDefault="00DF34C3" w:rsidP="00062C17">
            <w:pPr>
              <w:spacing w:line="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E682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3" w:type="dxa"/>
            <w:shd w:val="clear" w:color="auto" w:fill="FFFFFF"/>
            <w:vAlign w:val="center"/>
          </w:tcPr>
          <w:p w:rsidR="00DF34C3" w:rsidRPr="007E682F" w:rsidRDefault="00DF34C3" w:rsidP="00062C17">
            <w:pPr>
              <w:spacing w:line="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E682F">
              <w:rPr>
                <w:rFonts w:ascii="Times New Roman" w:eastAsia="Calibri" w:hAnsi="Times New Roman" w:cs="Times New Roman"/>
              </w:rPr>
              <w:t>Количество детей, вовлеченных в мероприятия, реализуемые при финансовой поддержке Фонда в общеобразовательных организациях, развивающих школьный спорт, в том числе в рамках внеурочной деятельности, и школьные спортивные клубы.</w:t>
            </w:r>
          </w:p>
        </w:tc>
        <w:tc>
          <w:tcPr>
            <w:tcW w:w="2416" w:type="dxa"/>
            <w:vAlign w:val="center"/>
          </w:tcPr>
          <w:p w:rsidR="00DF34C3" w:rsidRPr="007E682F" w:rsidRDefault="00DF34C3" w:rsidP="00062C17">
            <w:pPr>
              <w:spacing w:line="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E682F">
              <w:rPr>
                <w:rFonts w:ascii="Times New Roman" w:eastAsia="Calibri" w:hAnsi="Times New Roman" w:cs="Times New Roman"/>
              </w:rPr>
              <w:t>Человек</w:t>
            </w:r>
          </w:p>
        </w:tc>
        <w:tc>
          <w:tcPr>
            <w:tcW w:w="2131" w:type="dxa"/>
            <w:vAlign w:val="center"/>
          </w:tcPr>
          <w:p w:rsidR="00DF34C3" w:rsidRPr="007E682F" w:rsidRDefault="00DF34C3" w:rsidP="00062C17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E682F">
              <w:rPr>
                <w:rFonts w:ascii="Times New Roman" w:hAnsi="Times New Roman" w:cs="Times New Roman"/>
                <w:b/>
                <w:bCs/>
              </w:rPr>
              <w:t>3105</w:t>
            </w:r>
          </w:p>
        </w:tc>
      </w:tr>
      <w:tr w:rsidR="00DF34C3" w:rsidRPr="007E682F" w:rsidTr="006B457A">
        <w:trPr>
          <w:trHeight w:val="476"/>
        </w:trPr>
        <w:tc>
          <w:tcPr>
            <w:tcW w:w="711" w:type="dxa"/>
            <w:shd w:val="clear" w:color="auto" w:fill="FFFFFF"/>
            <w:vAlign w:val="center"/>
          </w:tcPr>
          <w:p w:rsidR="00DF34C3" w:rsidRPr="007E682F" w:rsidRDefault="00DF34C3" w:rsidP="00062C17">
            <w:pPr>
              <w:spacing w:line="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E682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23" w:type="dxa"/>
            <w:shd w:val="clear" w:color="auto" w:fill="FFFFFF"/>
            <w:vAlign w:val="center"/>
          </w:tcPr>
          <w:p w:rsidR="00DF34C3" w:rsidRPr="007E682F" w:rsidRDefault="00DF34C3" w:rsidP="00062C17">
            <w:pPr>
              <w:spacing w:line="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E682F">
              <w:rPr>
                <w:rFonts w:ascii="Times New Roman" w:eastAsia="Calibri" w:hAnsi="Times New Roman" w:cs="Times New Roman"/>
              </w:rPr>
              <w:t>Количество инвалидов и лиц с ограниченными возможностями здоровья, вовлеченных в мероприятия, реализуемые при финансовой поддержке Фонда.</w:t>
            </w:r>
          </w:p>
        </w:tc>
        <w:tc>
          <w:tcPr>
            <w:tcW w:w="2416" w:type="dxa"/>
            <w:vAlign w:val="center"/>
          </w:tcPr>
          <w:p w:rsidR="00DF34C3" w:rsidRPr="007E682F" w:rsidRDefault="00DF34C3" w:rsidP="00062C17">
            <w:pPr>
              <w:spacing w:line="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E682F">
              <w:rPr>
                <w:rFonts w:ascii="Times New Roman" w:eastAsia="Calibri" w:hAnsi="Times New Roman" w:cs="Times New Roman"/>
              </w:rPr>
              <w:t>Человек</w:t>
            </w:r>
          </w:p>
        </w:tc>
        <w:tc>
          <w:tcPr>
            <w:tcW w:w="2131" w:type="dxa"/>
            <w:vAlign w:val="center"/>
          </w:tcPr>
          <w:p w:rsidR="00DF34C3" w:rsidRPr="007E682F" w:rsidRDefault="00DF34C3" w:rsidP="00062C17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E682F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DF34C3" w:rsidRPr="007E682F" w:rsidTr="006B457A">
        <w:trPr>
          <w:trHeight w:val="60"/>
        </w:trPr>
        <w:tc>
          <w:tcPr>
            <w:tcW w:w="711" w:type="dxa"/>
            <w:shd w:val="clear" w:color="auto" w:fill="FFFFFF"/>
            <w:vAlign w:val="center"/>
          </w:tcPr>
          <w:p w:rsidR="00DF34C3" w:rsidRPr="007E682F" w:rsidRDefault="00DF34C3" w:rsidP="00062C17">
            <w:pPr>
              <w:spacing w:line="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E682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3" w:type="dxa"/>
            <w:shd w:val="clear" w:color="auto" w:fill="FFFFFF"/>
            <w:vAlign w:val="center"/>
          </w:tcPr>
          <w:p w:rsidR="00DF34C3" w:rsidRPr="007E682F" w:rsidRDefault="00DF34C3" w:rsidP="00062C17">
            <w:pPr>
              <w:spacing w:line="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E682F">
              <w:rPr>
                <w:rFonts w:ascii="Times New Roman" w:eastAsia="Calibri" w:hAnsi="Times New Roman" w:cs="Times New Roman"/>
              </w:rPr>
              <w:t>Количество студентов, вовлеченных в мероприятия, реализуемые при финансовой поддержке Фонда.</w:t>
            </w:r>
          </w:p>
        </w:tc>
        <w:tc>
          <w:tcPr>
            <w:tcW w:w="2416" w:type="dxa"/>
            <w:vAlign w:val="center"/>
          </w:tcPr>
          <w:p w:rsidR="00DF34C3" w:rsidRPr="007E682F" w:rsidRDefault="00DF34C3" w:rsidP="00062C17">
            <w:pPr>
              <w:spacing w:line="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E682F">
              <w:rPr>
                <w:rFonts w:ascii="Times New Roman" w:eastAsia="Calibri" w:hAnsi="Times New Roman" w:cs="Times New Roman"/>
              </w:rPr>
              <w:t>Человек</w:t>
            </w:r>
          </w:p>
        </w:tc>
        <w:tc>
          <w:tcPr>
            <w:tcW w:w="2131" w:type="dxa"/>
            <w:vAlign w:val="center"/>
          </w:tcPr>
          <w:p w:rsidR="00DF34C3" w:rsidRPr="007E682F" w:rsidRDefault="00DF34C3" w:rsidP="00062C17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E682F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</w:tr>
      <w:tr w:rsidR="00DF34C3" w:rsidRPr="007E682F" w:rsidTr="006B457A">
        <w:trPr>
          <w:trHeight w:val="315"/>
        </w:trPr>
        <w:tc>
          <w:tcPr>
            <w:tcW w:w="711" w:type="dxa"/>
            <w:shd w:val="clear" w:color="auto" w:fill="FFFFFF"/>
            <w:vAlign w:val="center"/>
          </w:tcPr>
          <w:p w:rsidR="00DF34C3" w:rsidRPr="007E682F" w:rsidRDefault="00DF34C3" w:rsidP="00062C17">
            <w:pPr>
              <w:spacing w:line="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E682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3" w:type="dxa"/>
            <w:shd w:val="clear" w:color="auto" w:fill="FFFFFF"/>
            <w:vAlign w:val="center"/>
          </w:tcPr>
          <w:p w:rsidR="00DF34C3" w:rsidRPr="007E682F" w:rsidRDefault="00DF34C3" w:rsidP="00062C17">
            <w:pPr>
              <w:spacing w:line="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E682F">
              <w:rPr>
                <w:rFonts w:ascii="Times New Roman" w:eastAsia="Calibri" w:hAnsi="Times New Roman" w:cs="Times New Roman"/>
              </w:rPr>
              <w:t>Количество граждан в возрасте от 18 до 79 лет, вовлеченных в мероприятия, реализуемые при финансовой поддержке Фонда.</w:t>
            </w:r>
          </w:p>
        </w:tc>
        <w:tc>
          <w:tcPr>
            <w:tcW w:w="2416" w:type="dxa"/>
            <w:vAlign w:val="center"/>
          </w:tcPr>
          <w:p w:rsidR="00DF34C3" w:rsidRPr="007E682F" w:rsidRDefault="00DF34C3" w:rsidP="00062C17">
            <w:pPr>
              <w:spacing w:line="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E682F">
              <w:rPr>
                <w:rFonts w:ascii="Times New Roman" w:eastAsia="Calibri" w:hAnsi="Times New Roman" w:cs="Times New Roman"/>
              </w:rPr>
              <w:t>Человек</w:t>
            </w:r>
          </w:p>
        </w:tc>
        <w:tc>
          <w:tcPr>
            <w:tcW w:w="2131" w:type="dxa"/>
            <w:vAlign w:val="center"/>
          </w:tcPr>
          <w:p w:rsidR="00DF34C3" w:rsidRPr="007E682F" w:rsidRDefault="00DF34C3" w:rsidP="00062C17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E682F">
              <w:rPr>
                <w:rFonts w:ascii="Times New Roman" w:hAnsi="Times New Roman" w:cs="Times New Roman"/>
                <w:b/>
                <w:bCs/>
              </w:rPr>
              <w:t>207</w:t>
            </w:r>
          </w:p>
        </w:tc>
      </w:tr>
      <w:tr w:rsidR="00DF34C3" w:rsidRPr="007E682F" w:rsidTr="006B457A">
        <w:trPr>
          <w:trHeight w:val="435"/>
        </w:trPr>
        <w:tc>
          <w:tcPr>
            <w:tcW w:w="711" w:type="dxa"/>
            <w:vAlign w:val="center"/>
          </w:tcPr>
          <w:p w:rsidR="00DF34C3" w:rsidRPr="007E682F" w:rsidRDefault="00DF34C3" w:rsidP="00062C17">
            <w:pPr>
              <w:spacing w:line="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E682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3" w:type="dxa"/>
            <w:vAlign w:val="center"/>
          </w:tcPr>
          <w:p w:rsidR="00DF34C3" w:rsidRPr="007E682F" w:rsidRDefault="00DF34C3" w:rsidP="00062C17">
            <w:pPr>
              <w:spacing w:line="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E682F">
              <w:rPr>
                <w:rFonts w:ascii="Times New Roman" w:eastAsia="Calibri" w:hAnsi="Times New Roman" w:cs="Times New Roman"/>
              </w:rPr>
              <w:t>Количество волонтеров, задействованных при организации и проведении мероприятий, реализуемых при финансовой поддержке Фонда</w:t>
            </w:r>
          </w:p>
        </w:tc>
        <w:tc>
          <w:tcPr>
            <w:tcW w:w="2416" w:type="dxa"/>
            <w:vAlign w:val="center"/>
          </w:tcPr>
          <w:p w:rsidR="00DF34C3" w:rsidRPr="007E682F" w:rsidRDefault="00DF34C3" w:rsidP="00062C17">
            <w:pPr>
              <w:spacing w:line="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E682F">
              <w:rPr>
                <w:rFonts w:ascii="Times New Roman" w:eastAsia="Calibri" w:hAnsi="Times New Roman" w:cs="Times New Roman"/>
              </w:rPr>
              <w:t>Человек</w:t>
            </w:r>
          </w:p>
        </w:tc>
        <w:tc>
          <w:tcPr>
            <w:tcW w:w="2131" w:type="dxa"/>
            <w:vAlign w:val="center"/>
          </w:tcPr>
          <w:p w:rsidR="00DF34C3" w:rsidRPr="007E682F" w:rsidRDefault="00DF34C3" w:rsidP="00062C17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E682F">
              <w:rPr>
                <w:rFonts w:ascii="Times New Roman" w:hAnsi="Times New Roman" w:cs="Times New Roman"/>
                <w:b/>
                <w:bCs/>
              </w:rPr>
              <w:t>83</w:t>
            </w:r>
          </w:p>
        </w:tc>
      </w:tr>
      <w:tr w:rsidR="00DF34C3" w:rsidRPr="007E682F" w:rsidTr="006B457A">
        <w:trPr>
          <w:trHeight w:val="170"/>
        </w:trPr>
        <w:tc>
          <w:tcPr>
            <w:tcW w:w="711" w:type="dxa"/>
            <w:vAlign w:val="center"/>
          </w:tcPr>
          <w:p w:rsidR="00DF34C3" w:rsidRPr="007E682F" w:rsidRDefault="00DF34C3" w:rsidP="00062C17">
            <w:pPr>
              <w:spacing w:line="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E682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923" w:type="dxa"/>
            <w:vAlign w:val="center"/>
          </w:tcPr>
          <w:p w:rsidR="00DF34C3" w:rsidRPr="007E682F" w:rsidRDefault="00DF34C3" w:rsidP="00062C17">
            <w:pPr>
              <w:spacing w:line="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E682F">
              <w:rPr>
                <w:rFonts w:ascii="Times New Roman" w:eastAsia="Calibri" w:hAnsi="Times New Roman" w:cs="Times New Roman"/>
              </w:rPr>
              <w:t>Количество субъектов РФ, на территории которых реализуются мероприятия при финансовой поддержке Фонда.</w:t>
            </w:r>
          </w:p>
        </w:tc>
        <w:tc>
          <w:tcPr>
            <w:tcW w:w="2416" w:type="dxa"/>
            <w:vAlign w:val="center"/>
          </w:tcPr>
          <w:p w:rsidR="00DF34C3" w:rsidRPr="007E682F" w:rsidRDefault="00DF34C3" w:rsidP="00062C17">
            <w:pPr>
              <w:spacing w:line="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E682F">
              <w:rPr>
                <w:rFonts w:ascii="Times New Roman" w:eastAsia="Calibri" w:hAnsi="Times New Roman" w:cs="Times New Roman"/>
              </w:rPr>
              <w:t>Количество субъектов Российской Федерации</w:t>
            </w:r>
          </w:p>
        </w:tc>
        <w:tc>
          <w:tcPr>
            <w:tcW w:w="2131" w:type="dxa"/>
            <w:vAlign w:val="center"/>
          </w:tcPr>
          <w:p w:rsidR="00DF34C3" w:rsidRPr="007E682F" w:rsidRDefault="00DF34C3" w:rsidP="00062C17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E682F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</w:tr>
      <w:tr w:rsidR="00DF34C3" w:rsidRPr="007E682F" w:rsidTr="006B457A">
        <w:trPr>
          <w:trHeight w:val="865"/>
        </w:trPr>
        <w:tc>
          <w:tcPr>
            <w:tcW w:w="711" w:type="dxa"/>
            <w:vAlign w:val="center"/>
          </w:tcPr>
          <w:p w:rsidR="00DF34C3" w:rsidRPr="007E682F" w:rsidRDefault="00DF34C3" w:rsidP="00062C17">
            <w:pPr>
              <w:spacing w:line="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E682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923" w:type="dxa"/>
            <w:vAlign w:val="center"/>
          </w:tcPr>
          <w:p w:rsidR="00DF34C3" w:rsidRPr="007E682F" w:rsidRDefault="00DF34C3" w:rsidP="00062C17">
            <w:pPr>
              <w:spacing w:line="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E682F">
              <w:rPr>
                <w:rFonts w:ascii="Times New Roman" w:eastAsia="Calibri" w:hAnsi="Times New Roman" w:cs="Times New Roman"/>
              </w:rPr>
              <w:t xml:space="preserve">Количество тренеров-преподавателей (тренеров), реализующих дополнительные образовательные программы спортивной подготовки для детей, принявших участие в </w:t>
            </w:r>
            <w:proofErr w:type="gramStart"/>
            <w:r w:rsidRPr="007E682F">
              <w:rPr>
                <w:rFonts w:ascii="Times New Roman" w:eastAsia="Calibri" w:hAnsi="Times New Roman" w:cs="Times New Roman"/>
              </w:rPr>
              <w:t>обучении по программам</w:t>
            </w:r>
            <w:proofErr w:type="gramEnd"/>
            <w:r w:rsidRPr="007E682F">
              <w:rPr>
                <w:rFonts w:ascii="Times New Roman" w:eastAsia="Calibri" w:hAnsi="Times New Roman" w:cs="Times New Roman"/>
              </w:rPr>
              <w:t xml:space="preserve"> повышения квалификации и (или) программам профессиональной переподготовки, при финансовой поддержке Фонда </w:t>
            </w:r>
          </w:p>
        </w:tc>
        <w:tc>
          <w:tcPr>
            <w:tcW w:w="2416" w:type="dxa"/>
            <w:vAlign w:val="center"/>
          </w:tcPr>
          <w:p w:rsidR="00DF34C3" w:rsidRPr="007E682F" w:rsidRDefault="00DF34C3" w:rsidP="00062C17">
            <w:pPr>
              <w:spacing w:line="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E682F">
              <w:rPr>
                <w:rFonts w:ascii="Times New Roman" w:eastAsia="Calibri" w:hAnsi="Times New Roman" w:cs="Times New Roman"/>
              </w:rPr>
              <w:t>Человек</w:t>
            </w:r>
          </w:p>
        </w:tc>
        <w:tc>
          <w:tcPr>
            <w:tcW w:w="2131" w:type="dxa"/>
            <w:vAlign w:val="center"/>
          </w:tcPr>
          <w:p w:rsidR="00DF34C3" w:rsidRPr="007E682F" w:rsidRDefault="00DF34C3" w:rsidP="00062C17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E682F">
              <w:rPr>
                <w:rFonts w:ascii="Times New Roman" w:hAnsi="Times New Roman" w:cs="Times New Roman"/>
                <w:b/>
                <w:bCs/>
                <w:lang w:val="en-US"/>
              </w:rPr>
              <w:t>75</w:t>
            </w:r>
          </w:p>
        </w:tc>
      </w:tr>
    </w:tbl>
    <w:p w:rsidR="00DF34C3" w:rsidRDefault="00DF34C3" w:rsidP="00DF34C3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1"/>
          <w:szCs w:val="21"/>
        </w:rPr>
      </w:pPr>
    </w:p>
    <w:p w:rsidR="007E682F" w:rsidRPr="00DF34C3" w:rsidRDefault="007E682F" w:rsidP="00DF34C3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1"/>
          <w:szCs w:val="21"/>
        </w:rPr>
      </w:pPr>
    </w:p>
    <w:p w:rsidR="00DF34C3" w:rsidRPr="006B457A" w:rsidRDefault="00DF34C3" w:rsidP="00DF34C3">
      <w:pPr>
        <w:widowControl/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lastRenderedPageBreak/>
        <w:t>Методика измерения целевых показателей</w:t>
      </w:r>
      <w:r w:rsidR="006B457A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 для ВСФСО </w:t>
      </w:r>
      <w:r w:rsidR="006B457A" w:rsidRPr="006B457A">
        <w:rPr>
          <w:rFonts w:ascii="Times New Roman" w:eastAsia="Calibri" w:hAnsi="Times New Roman" w:cs="Times New Roman"/>
          <w:b/>
          <w:bCs/>
          <w:sz w:val="21"/>
          <w:szCs w:val="21"/>
        </w:rPr>
        <w:t>“</w:t>
      </w:r>
      <w:r w:rsidR="006B457A">
        <w:rPr>
          <w:rFonts w:ascii="Times New Roman" w:eastAsia="Calibri" w:hAnsi="Times New Roman" w:cs="Times New Roman"/>
          <w:b/>
          <w:bCs/>
          <w:sz w:val="21"/>
          <w:szCs w:val="21"/>
        </w:rPr>
        <w:t>Урожай</w:t>
      </w:r>
      <w:r w:rsidR="006B457A" w:rsidRPr="006B457A">
        <w:rPr>
          <w:rFonts w:ascii="Times New Roman" w:eastAsia="Calibri" w:hAnsi="Times New Roman" w:cs="Times New Roman"/>
          <w:b/>
          <w:bCs/>
          <w:sz w:val="21"/>
          <w:szCs w:val="21"/>
        </w:rPr>
        <w:t>”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</w:p>
    <w:p w:rsidR="00DF34C3" w:rsidRPr="00DF34C3" w:rsidRDefault="00DF34C3" w:rsidP="00DF34C3">
      <w:pPr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1. Количество детей, вовлечённых в мероприятия, реализуемые при финансовой поддержке Фонда в общеобразовательных организациях, развивающих школьный спорт, в том числе в рамках внеурочной деятельности, и школьные спортивные клубы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Метод измерения: </w:t>
      </w:r>
      <w:r w:rsidRPr="00DF34C3">
        <w:rPr>
          <w:rFonts w:ascii="Times New Roman" w:eastAsia="Calibri" w:hAnsi="Times New Roman" w:cs="Times New Roman"/>
          <w:sz w:val="21"/>
          <w:szCs w:val="21"/>
        </w:rPr>
        <w:t>административно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учётный.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Порядок расчёта показателя:</w:t>
      </w:r>
    </w:p>
    <w:p w:rsidR="00DF34C3" w:rsidRPr="00DF34C3" w:rsidRDefault="00DF34C3" w:rsidP="00DF34C3">
      <w:pPr>
        <w:widowControl/>
        <w:numPr>
          <w:ilvl w:val="0"/>
          <w:numId w:val="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Учитываются дети (до 18 лет), участвовавшие в мероприятиях и проектах по развитию школьного спорта в общеобразовательных организациях в рамках проектов, получивших финансовую поддержку Фонда. </w:t>
      </w:r>
      <w:r w:rsidRPr="00DF34C3">
        <w:rPr>
          <w:rFonts w:ascii="Times New Roman" w:eastAsia="Calibri" w:hAnsi="Times New Roman" w:cs="Times New Roman"/>
          <w:sz w:val="21"/>
          <w:szCs w:val="21"/>
        </w:rPr>
        <w:t>К таким мероприятиям относятся:</w:t>
      </w:r>
    </w:p>
    <w:p w:rsidR="00DF34C3" w:rsidRPr="00DF34C3" w:rsidRDefault="00DF34C3" w:rsidP="00DF34C3">
      <w:pPr>
        <w:widowControl/>
        <w:numPr>
          <w:ilvl w:val="1"/>
          <w:numId w:val="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занятия в школьных спортивных клубах;</w:t>
      </w:r>
    </w:p>
    <w:p w:rsidR="00DF34C3" w:rsidRPr="00DF34C3" w:rsidRDefault="00DF34C3" w:rsidP="00DF34C3">
      <w:pPr>
        <w:widowControl/>
        <w:numPr>
          <w:ilvl w:val="1"/>
          <w:numId w:val="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внеурочные спортивные мероприятия (мастер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классы и т.д.);</w:t>
      </w:r>
    </w:p>
    <w:p w:rsidR="00DF34C3" w:rsidRPr="00DF34C3" w:rsidRDefault="00DF34C3" w:rsidP="00DF34C3">
      <w:pPr>
        <w:widowControl/>
        <w:numPr>
          <w:ilvl w:val="1"/>
          <w:numId w:val="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школьные соревнования и спартакиады;</w:t>
      </w:r>
    </w:p>
    <w:p w:rsidR="00DF34C3" w:rsidRPr="00DF34C3" w:rsidRDefault="00DF34C3" w:rsidP="00DF34C3">
      <w:pPr>
        <w:widowControl/>
        <w:numPr>
          <w:ilvl w:val="1"/>
          <w:numId w:val="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спортивные праздники и дни здоровья;</w:t>
      </w:r>
    </w:p>
    <w:p w:rsidR="00DF34C3" w:rsidRPr="00DF34C3" w:rsidRDefault="00DF34C3" w:rsidP="00DF34C3">
      <w:pPr>
        <w:widowControl/>
        <w:numPr>
          <w:ilvl w:val="1"/>
          <w:numId w:val="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образовательные программы по популяризации физической культуры среди школьников;</w:t>
      </w:r>
    </w:p>
    <w:p w:rsidR="00DF34C3" w:rsidRPr="00DF34C3" w:rsidRDefault="00DF34C3" w:rsidP="00DF34C3">
      <w:pPr>
        <w:widowControl/>
        <w:numPr>
          <w:ilvl w:val="1"/>
          <w:numId w:val="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иные мероприятия в рамках развития школьного спорта.</w:t>
      </w:r>
    </w:p>
    <w:p w:rsidR="00DF34C3" w:rsidRPr="00DF34C3" w:rsidRDefault="00DF34C3" w:rsidP="00DF34C3">
      <w:pPr>
        <w:widowControl/>
        <w:numPr>
          <w:ilvl w:val="0"/>
          <w:numId w:val="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Показатель рассчитывается путём суммирования числа участий детей в указанных мероприятиях. </w:t>
      </w:r>
      <w:r w:rsidRPr="00DF34C3">
        <w:rPr>
          <w:rFonts w:ascii="Times New Roman" w:eastAsia="Calibri" w:hAnsi="Times New Roman" w:cs="Times New Roman"/>
          <w:sz w:val="21"/>
          <w:szCs w:val="21"/>
        </w:rPr>
        <w:t>Допускается многократный учёт одного ребёнка, если он участвовал в нескольких мероприятиях или проектах (каждое участие засчитывается отдельно).</w:t>
      </w:r>
    </w:p>
    <w:p w:rsidR="00DF34C3" w:rsidRPr="00DF34C3" w:rsidRDefault="00DF34C3" w:rsidP="00DF34C3">
      <w:pPr>
        <w:widowControl/>
        <w:numPr>
          <w:ilvl w:val="0"/>
          <w:numId w:val="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Учёт ведётся по общеобразовательным организациям, в которых реализуются мероприятия в рамках проектов с финансовой поддержкой Фонда (вне зависимости от того, какая организация является непосредственным получателем средств).</w:t>
      </w:r>
    </w:p>
    <w:p w:rsidR="00DF34C3" w:rsidRPr="00DF3A82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Источник данных: отчёт </w:t>
      </w:r>
      <w:r w:rsidRPr="007E682F"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</w:rPr>
        <w:t xml:space="preserve">на бланке </w:t>
      </w:r>
      <w:r w:rsidR="00266AC1" w:rsidRPr="007E682F"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</w:rPr>
        <w:t>ВСФСО “Урожай”</w:t>
      </w:r>
      <w:r w:rsidRPr="007E682F"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</w:rPr>
        <w:t xml:space="preserve">, с подписью и печатью с </w:t>
      </w:r>
      <w:r w:rsidR="00313D3F" w:rsidRPr="007E682F"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</w:rPr>
        <w:t>учёт</w:t>
      </w:r>
      <w:r w:rsidRPr="007E682F"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</w:rPr>
        <w:t>ом</w:t>
      </w:r>
      <w:r w:rsidR="006B457A" w:rsidRPr="007E682F"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</w:rPr>
        <w:t xml:space="preserve"> </w:t>
      </w:r>
      <w:r w:rsidR="00313D3F" w:rsidRPr="007E682F"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</w:rPr>
        <w:t xml:space="preserve">обобщённой </w:t>
      </w:r>
      <w:r w:rsidR="006B457A" w:rsidRPr="007E682F"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</w:rPr>
        <w:t>информации с мест</w:t>
      </w:r>
      <w:r w:rsidR="00DF3A82" w:rsidRPr="00DF3A82">
        <w:rPr>
          <w:rFonts w:ascii="Times New Roman" w:eastAsia="Calibri" w:hAnsi="Times New Roman" w:cs="Times New Roman"/>
          <w:b/>
          <w:bCs/>
          <w:sz w:val="21"/>
          <w:szCs w:val="21"/>
        </w:rPr>
        <w:t>:</w:t>
      </w:r>
    </w:p>
    <w:p w:rsidR="00DF34C3" w:rsidRPr="00DF34C3" w:rsidRDefault="00DF34C3" w:rsidP="00DF34C3">
      <w:pPr>
        <w:widowControl/>
        <w:numPr>
          <w:ilvl w:val="0"/>
          <w:numId w:val="3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 xml:space="preserve">выписки из учётных систем общеобразовательных организаций (журналы посещаемости секций и клубов, реестры участников мероприятий) — </w:t>
      </w: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без указания персональных данных</w:t>
      </w:r>
      <w:r w:rsidRPr="00DF34C3">
        <w:rPr>
          <w:rFonts w:ascii="Times New Roman" w:eastAsia="Calibri" w:hAnsi="Times New Roman" w:cs="Times New Roman"/>
          <w:sz w:val="21"/>
          <w:szCs w:val="21"/>
        </w:rPr>
        <w:t>;</w:t>
      </w:r>
      <w:r w:rsidRPr="00DF34C3">
        <w:rPr>
          <w:rStyle w:val="a3"/>
          <w:rFonts w:ascii="Times New Roman" w:eastAsia="Calibri" w:hAnsi="Times New Roman" w:cs="Times New Roman"/>
          <w:sz w:val="21"/>
          <w:szCs w:val="21"/>
        </w:rPr>
        <w:footnoteReference w:id="1"/>
      </w:r>
    </w:p>
    <w:p w:rsidR="00DF34C3" w:rsidRPr="00DF34C3" w:rsidRDefault="00DF34C3" w:rsidP="00DF34C3">
      <w:pPr>
        <w:widowControl/>
        <w:numPr>
          <w:ilvl w:val="0"/>
          <w:numId w:val="3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 xml:space="preserve">протоколов школьных соревнований и спортивных мероприятий — </w:t>
      </w: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с обезличиванием персональных данных участников</w:t>
      </w:r>
      <w:r w:rsidRPr="00DF34C3">
        <w:rPr>
          <w:rFonts w:ascii="Times New Roman" w:eastAsia="Calibri" w:hAnsi="Times New Roman" w:cs="Times New Roman"/>
          <w:sz w:val="21"/>
          <w:szCs w:val="21"/>
        </w:rPr>
        <w:t>;</w:t>
      </w:r>
    </w:p>
    <w:p w:rsidR="00DF34C3" w:rsidRPr="00DF34C3" w:rsidRDefault="00DF34C3" w:rsidP="00DF34C3">
      <w:pPr>
        <w:widowControl/>
        <w:numPr>
          <w:ilvl w:val="0"/>
          <w:numId w:val="3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 xml:space="preserve">списков участников внеурочных спортивных занятий и секций — </w:t>
      </w: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в обезличенном виде (с указанием идентификаторов, например, номеров учётных записей)</w:t>
      </w:r>
      <w:r w:rsidRPr="00DF34C3">
        <w:rPr>
          <w:rFonts w:ascii="Times New Roman" w:eastAsia="Calibri" w:hAnsi="Times New Roman" w:cs="Times New Roman"/>
          <w:sz w:val="21"/>
          <w:szCs w:val="21"/>
        </w:rPr>
        <w:t>;</w:t>
      </w:r>
      <w:r w:rsidR="004E4A8F">
        <w:rPr>
          <w:rFonts w:ascii="Times New Roman" w:eastAsia="Calibri" w:hAnsi="Times New Roman" w:cs="Times New Roman"/>
          <w:sz w:val="21"/>
          <w:szCs w:val="21"/>
        </w:rPr>
        <w:t xml:space="preserve"> </w:t>
      </w:r>
    </w:p>
    <w:p w:rsidR="00DF34C3" w:rsidRPr="00DF34C3" w:rsidRDefault="00DF34C3" w:rsidP="00DF34C3">
      <w:pPr>
        <w:widowControl/>
        <w:numPr>
          <w:ilvl w:val="0"/>
          <w:numId w:val="3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графиков работы школьных спортивных клубов.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В выписке указывается:</w:t>
      </w:r>
    </w:p>
    <w:p w:rsidR="00DF34C3" w:rsidRPr="00DF34C3" w:rsidRDefault="00DF34C3" w:rsidP="00DF34C3">
      <w:pPr>
        <w:widowControl/>
        <w:numPr>
          <w:ilvl w:val="0"/>
          <w:numId w:val="4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количественное значение показателя (число участий);</w:t>
      </w:r>
    </w:p>
    <w:p w:rsidR="00DF34C3" w:rsidRPr="00DF34C3" w:rsidRDefault="00DF34C3" w:rsidP="00DF34C3">
      <w:pPr>
        <w:widowControl/>
        <w:numPr>
          <w:ilvl w:val="0"/>
          <w:numId w:val="4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возрастная категория участников (до 18 лет);</w:t>
      </w:r>
    </w:p>
    <w:p w:rsidR="00DF34C3" w:rsidRPr="00DF34C3" w:rsidRDefault="00DF34C3" w:rsidP="00DF34C3">
      <w:pPr>
        <w:widowControl/>
        <w:numPr>
          <w:ilvl w:val="0"/>
          <w:numId w:val="4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тип мероприятия (спортивный клуб, внеурочная деятельность, соревнование, праздник и т. д.);</w:t>
      </w:r>
    </w:p>
    <w:p w:rsidR="00DF34C3" w:rsidRPr="00DF34C3" w:rsidRDefault="00DF34C3" w:rsidP="00DF34C3">
      <w:pPr>
        <w:widowControl/>
        <w:numPr>
          <w:ilvl w:val="0"/>
          <w:numId w:val="4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наименование общеобразовательной организации.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Особенности учёта:</w:t>
      </w:r>
    </w:p>
    <w:p w:rsidR="00DF34C3" w:rsidRPr="00DF34C3" w:rsidRDefault="00DF34C3" w:rsidP="00DF34C3">
      <w:pPr>
        <w:widowControl/>
        <w:numPr>
          <w:ilvl w:val="0"/>
          <w:numId w:val="5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учитываются только мероприятия, проведённые в общеобразовательных организациях;</w:t>
      </w:r>
    </w:p>
    <w:p w:rsidR="00DF34C3" w:rsidRPr="00DF34C3" w:rsidRDefault="00DF34C3" w:rsidP="00DF34C3">
      <w:pPr>
        <w:widowControl/>
        <w:numPr>
          <w:ilvl w:val="0"/>
          <w:numId w:val="5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персональные данные детей не предоставляются;</w:t>
      </w:r>
    </w:p>
    <w:p w:rsidR="00DF34C3" w:rsidRPr="00DF34C3" w:rsidRDefault="00DF34C3" w:rsidP="00DF34C3">
      <w:pPr>
        <w:widowControl/>
        <w:numPr>
          <w:ilvl w:val="0"/>
          <w:numId w:val="5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каждое участие ребёнка в отдельном мероприятии засчитывается как отдельное участие;</w:t>
      </w:r>
    </w:p>
    <w:p w:rsidR="00DF34C3" w:rsidRPr="00DF34C3" w:rsidRDefault="00DF34C3" w:rsidP="00DF34C3">
      <w:pPr>
        <w:widowControl/>
        <w:numPr>
          <w:ilvl w:val="0"/>
          <w:numId w:val="5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не учитываются мероприятия, не связанные с развитием школьного спорта (учебные уроки физкультуры, общешкольные собрания и т. п.);</w:t>
      </w:r>
    </w:p>
    <w:p w:rsidR="00DF34C3" w:rsidRPr="00DF34C3" w:rsidRDefault="00DF34C3" w:rsidP="00DF34C3">
      <w:pPr>
        <w:widowControl/>
        <w:numPr>
          <w:ilvl w:val="0"/>
          <w:numId w:val="5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общеобразовательная организация может участвовать в проекте как партнёр, площадка для проведения мероприятий или соисполнитель — это не влияет на учёт участников.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Единица измерения: </w:t>
      </w:r>
      <w:r w:rsidRPr="00DF34C3">
        <w:rPr>
          <w:rFonts w:ascii="Times New Roman" w:eastAsia="Calibri" w:hAnsi="Times New Roman" w:cs="Times New Roman"/>
          <w:sz w:val="21"/>
          <w:szCs w:val="21"/>
        </w:rPr>
        <w:t>человек (число участий).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2. Количество инвалидов и лиц с ограниченными возможностями здоровья, вовлечённых в мероприятия и проекты, реализуемые при финансовой поддержке Фонда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Метод измерения: </w:t>
      </w:r>
      <w:r w:rsidRPr="00DF34C3">
        <w:rPr>
          <w:rFonts w:ascii="Times New Roman" w:eastAsia="Calibri" w:hAnsi="Times New Roman" w:cs="Times New Roman"/>
          <w:sz w:val="21"/>
          <w:szCs w:val="21"/>
        </w:rPr>
        <w:t>административно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учётный.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Определения ключевых понятий</w:t>
      </w:r>
    </w:p>
    <w:p w:rsidR="00DF34C3" w:rsidRPr="00DF34C3" w:rsidRDefault="00DF34C3" w:rsidP="00DF34C3">
      <w:pPr>
        <w:widowControl/>
        <w:numPr>
          <w:ilvl w:val="0"/>
          <w:numId w:val="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Инвалид — лицо, имеющее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(в соответствии с Федеральным законом № 181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ФЗ «О социальной защите инвалидов в Российской Федерации»).</w:t>
      </w:r>
    </w:p>
    <w:p w:rsidR="00DF34C3" w:rsidRPr="00DF34C3" w:rsidRDefault="00DF34C3" w:rsidP="00DF34C3">
      <w:pPr>
        <w:widowControl/>
        <w:numPr>
          <w:ilvl w:val="0"/>
          <w:numId w:val="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Лицо с ограниченными возможностями здоровья (ОВЗ) — лицо, имеющее недостатки в физическом и (или) психическом развитии, значительные отклонения от нормального развития, нуждающееся в специальных условиях обучения и воспитания.</w:t>
      </w:r>
    </w:p>
    <w:p w:rsidR="00DF34C3" w:rsidRPr="00DF34C3" w:rsidRDefault="00DF34C3" w:rsidP="00DF34C3">
      <w:pPr>
        <w:widowControl/>
        <w:numPr>
          <w:ilvl w:val="0"/>
          <w:numId w:val="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Участие в мероприятии/проекте — фактическое присутствие и вовлечённость лица с инвалидностью/ОВЗ в активности мероприятия (тренировка, соревнование, мастер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класс, фестиваль, семинар и т. д.) в качестве:</w:t>
      </w:r>
    </w:p>
    <w:p w:rsidR="00DF34C3" w:rsidRPr="00DF34C3" w:rsidRDefault="00DF34C3" w:rsidP="00DF34C3">
      <w:pPr>
        <w:widowControl/>
        <w:numPr>
          <w:ilvl w:val="1"/>
          <w:numId w:val="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участника;</w:t>
      </w:r>
    </w:p>
    <w:p w:rsidR="00DF34C3" w:rsidRPr="00DF34C3" w:rsidRDefault="00DF34C3" w:rsidP="00DF34C3">
      <w:pPr>
        <w:widowControl/>
        <w:numPr>
          <w:ilvl w:val="1"/>
          <w:numId w:val="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зрителя (для инклюзивных мероприятий);</w:t>
      </w:r>
    </w:p>
    <w:p w:rsidR="00DF34C3" w:rsidRPr="00DF34C3" w:rsidRDefault="00DF34C3" w:rsidP="00DF34C3">
      <w:pPr>
        <w:widowControl/>
        <w:numPr>
          <w:ilvl w:val="1"/>
          <w:numId w:val="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волонтёра;</w:t>
      </w:r>
    </w:p>
    <w:p w:rsidR="00DF34C3" w:rsidRPr="00DF34C3" w:rsidRDefault="00DF34C3" w:rsidP="00DF34C3">
      <w:pPr>
        <w:widowControl/>
        <w:numPr>
          <w:ilvl w:val="1"/>
          <w:numId w:val="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слушателя (для образовательных мероприятий).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Порядок расчёта показателя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Этап 1. Выборка мероприятий и проектов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Отбираются мероприятия и проекты:</w:t>
      </w:r>
    </w:p>
    <w:p w:rsidR="00DF34C3" w:rsidRPr="00DF34C3" w:rsidRDefault="00DF34C3" w:rsidP="00DF34C3">
      <w:pPr>
        <w:widowControl/>
        <w:numPr>
          <w:ilvl w:val="0"/>
          <w:numId w:val="7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реализуемые при финансовой поддержке Фонда (полностью или частично);</w:t>
      </w:r>
    </w:p>
    <w:p w:rsidR="00DF34C3" w:rsidRPr="00DF34C3" w:rsidRDefault="00DF34C3" w:rsidP="00DF34C3">
      <w:pPr>
        <w:widowControl/>
        <w:numPr>
          <w:ilvl w:val="0"/>
          <w:numId w:val="7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проведённые в отчётном периоде;</w:t>
      </w:r>
    </w:p>
    <w:p w:rsidR="00DF34C3" w:rsidRPr="00DF34C3" w:rsidRDefault="00DF34C3" w:rsidP="00DF34C3">
      <w:pPr>
        <w:widowControl/>
        <w:numPr>
          <w:ilvl w:val="0"/>
          <w:numId w:val="7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включающие участие инвалидов и лиц с ОВЗ.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Этап 2. Учёт участников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Для каждого мероприятия/проекта:</w:t>
      </w:r>
    </w:p>
    <w:p w:rsidR="00DF34C3" w:rsidRPr="00DF34C3" w:rsidRDefault="00DF34C3" w:rsidP="00DF34C3">
      <w:pPr>
        <w:widowControl/>
        <w:numPr>
          <w:ilvl w:val="0"/>
          <w:numId w:val="8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формируется список участников с инвалидностью/ОВЗ (без персональных данных);</w:t>
      </w:r>
    </w:p>
    <w:p w:rsidR="00DF34C3" w:rsidRPr="00DF34C3" w:rsidRDefault="00DF34C3" w:rsidP="00DF34C3">
      <w:pPr>
        <w:widowControl/>
        <w:numPr>
          <w:ilvl w:val="0"/>
          <w:numId w:val="8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фиксируется статус каждого участника (инвалид или лицо с ОВЗ);</w:t>
      </w:r>
    </w:p>
    <w:p w:rsidR="00DF34C3" w:rsidRPr="00DF34C3" w:rsidRDefault="00DF34C3" w:rsidP="00DF34C3">
      <w:pPr>
        <w:widowControl/>
        <w:numPr>
          <w:ilvl w:val="0"/>
          <w:numId w:val="8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указывается форма участия (активное участие, зритель, волонтёр, слушатель);</w:t>
      </w:r>
    </w:p>
    <w:p w:rsidR="00DF34C3" w:rsidRPr="00DF34C3" w:rsidRDefault="00DF34C3" w:rsidP="00DF34C3">
      <w:pPr>
        <w:widowControl/>
        <w:numPr>
          <w:ilvl w:val="0"/>
          <w:numId w:val="8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подтверждается факт участия (протоколы, списки присутствующих, фото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 xml:space="preserve"> и видеоматериалы).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Этап 3. Суммирование данных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Показатель рассчитывается путём простого суммирования числа участий инвалидов и лиц с ОВЗ во всех мероприятиях и проектах. При этом:</w:t>
      </w:r>
    </w:p>
    <w:p w:rsidR="00DF34C3" w:rsidRPr="00DF34C3" w:rsidRDefault="00DF34C3" w:rsidP="00DF34C3">
      <w:pPr>
        <w:widowControl/>
        <w:numPr>
          <w:ilvl w:val="0"/>
          <w:numId w:val="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один человек может быть учтён несколько раз, если он участвовал в нескольких мероприятиях/проектах;</w:t>
      </w:r>
    </w:p>
    <w:p w:rsidR="00DF34C3" w:rsidRPr="00DF34C3" w:rsidRDefault="00DF34C3" w:rsidP="00DF34C3">
      <w:pPr>
        <w:widowControl/>
        <w:numPr>
          <w:ilvl w:val="0"/>
          <w:numId w:val="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каждое участие фиксируется отдельно, независимо от продолжительности и формы участия.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Этап 4. Формирование результата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Итоговый показатель определяется как общее количество участий инвалидов и лиц с ОВЗ во всех мероприятиях и проектах при поддержке Фонда за отчётный период. Если мероприятия не проводились или в них не участвовали инвалиды/лица с ОВЗ, значение показателя устанавливается равным 0.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Источник данных</w:t>
      </w:r>
    </w:p>
    <w:p w:rsidR="00DF34C3" w:rsidRPr="00DF34C3" w:rsidRDefault="007E682F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отчёт </w:t>
      </w:r>
      <w:r w:rsidRPr="007E682F"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</w:rPr>
        <w:t>на бланке ВСФСО “Урожай”, с подписью и печатью с учётом обобщённой информации с мест</w:t>
      </w:r>
      <w:r w:rsidR="00DF34C3" w:rsidRPr="00DF34C3">
        <w:rPr>
          <w:rFonts w:ascii="Times New Roman" w:eastAsia="Calibri" w:hAnsi="Times New Roman" w:cs="Times New Roman"/>
          <w:sz w:val="21"/>
          <w:szCs w:val="21"/>
        </w:rPr>
        <w:t>:</w:t>
      </w:r>
    </w:p>
    <w:p w:rsidR="00DF34C3" w:rsidRPr="00DF34C3" w:rsidRDefault="00DF34C3" w:rsidP="00DF34C3">
      <w:pPr>
        <w:widowControl/>
        <w:numPr>
          <w:ilvl w:val="0"/>
          <w:numId w:val="1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сводного списка участников с инвалидностью/ОВЗ (без персональных данных: ФИО, паспортных данных и т. д.; указываются идентификаторы, например, номера учётных записей);</w:t>
      </w:r>
    </w:p>
    <w:p w:rsidR="00DF34C3" w:rsidRPr="00DF34C3" w:rsidRDefault="00DF34C3" w:rsidP="00DF34C3">
      <w:pPr>
        <w:widowControl/>
        <w:numPr>
          <w:ilvl w:val="0"/>
          <w:numId w:val="1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выписки из учётных систем организаций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участников проекта с указанием:</w:t>
      </w:r>
    </w:p>
    <w:p w:rsidR="00DF34C3" w:rsidRPr="00DF34C3" w:rsidRDefault="00DF34C3" w:rsidP="00DF34C3">
      <w:pPr>
        <w:widowControl/>
        <w:numPr>
          <w:ilvl w:val="1"/>
          <w:numId w:val="1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количества участий инвалидов и лиц с ОВЗ;</w:t>
      </w:r>
    </w:p>
    <w:p w:rsidR="00DF34C3" w:rsidRPr="00DF34C3" w:rsidRDefault="00DF34C3" w:rsidP="00DF34C3">
      <w:pPr>
        <w:widowControl/>
        <w:numPr>
          <w:ilvl w:val="1"/>
          <w:numId w:val="1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статуса участников (инвалид/лицо с ОВЗ);</w:t>
      </w:r>
    </w:p>
    <w:p w:rsidR="00DF34C3" w:rsidRPr="00DF34C3" w:rsidRDefault="00DF34C3" w:rsidP="00DF34C3">
      <w:pPr>
        <w:widowControl/>
        <w:numPr>
          <w:ilvl w:val="1"/>
          <w:numId w:val="1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формы участия (активное, зритель, волонтёр и т. д.);</w:t>
      </w:r>
    </w:p>
    <w:p w:rsidR="00DF34C3" w:rsidRPr="00DF34C3" w:rsidRDefault="00DF34C3" w:rsidP="00DF34C3">
      <w:pPr>
        <w:widowControl/>
        <w:numPr>
          <w:ilvl w:val="1"/>
          <w:numId w:val="1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наименований и дат проведения мероприятий/проектов;</w:t>
      </w:r>
    </w:p>
    <w:p w:rsidR="00DF34C3" w:rsidRPr="00DF34C3" w:rsidRDefault="00DF34C3" w:rsidP="00DF34C3">
      <w:pPr>
        <w:widowControl/>
        <w:numPr>
          <w:ilvl w:val="0"/>
          <w:numId w:val="10"/>
        </w:numPr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подтверждающих документов:</w:t>
      </w:r>
    </w:p>
    <w:p w:rsidR="00DF34C3" w:rsidRPr="00DF34C3" w:rsidRDefault="00DF34C3" w:rsidP="00DF34C3">
      <w:pPr>
        <w:widowControl/>
        <w:numPr>
          <w:ilvl w:val="1"/>
          <w:numId w:val="1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протоколов мероприятий;</w:t>
      </w:r>
    </w:p>
    <w:p w:rsidR="00DF34C3" w:rsidRPr="00DF34C3" w:rsidRDefault="00DF34C3" w:rsidP="00DF34C3">
      <w:pPr>
        <w:widowControl/>
        <w:numPr>
          <w:ilvl w:val="1"/>
          <w:numId w:val="1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списков присутствующих;</w:t>
      </w:r>
    </w:p>
    <w:p w:rsidR="00DF34C3" w:rsidRPr="00DF34C3" w:rsidRDefault="00DF34C3" w:rsidP="00DF34C3">
      <w:pPr>
        <w:widowControl/>
        <w:numPr>
          <w:ilvl w:val="1"/>
          <w:numId w:val="1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актов выполненных работ (для волонтёров);</w:t>
      </w:r>
    </w:p>
    <w:p w:rsidR="00DF34C3" w:rsidRPr="00DF34C3" w:rsidRDefault="00DF34C3" w:rsidP="00DF34C3">
      <w:pPr>
        <w:widowControl/>
        <w:numPr>
          <w:ilvl w:val="1"/>
          <w:numId w:val="1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фото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 xml:space="preserve"> и видеоматериалов с мероприятий (при наличии);</w:t>
      </w:r>
    </w:p>
    <w:p w:rsidR="00DF34C3" w:rsidRPr="00DF34C3" w:rsidRDefault="00DF34C3" w:rsidP="00DF34C3">
      <w:pPr>
        <w:widowControl/>
        <w:numPr>
          <w:ilvl w:val="1"/>
          <w:numId w:val="1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отчётов организаторов о проведении инклюзивных активностей.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Требования к данным</w:t>
      </w:r>
    </w:p>
    <w:p w:rsidR="00DF34C3" w:rsidRPr="00DF34C3" w:rsidRDefault="00DF34C3" w:rsidP="00DF34C3">
      <w:pPr>
        <w:widowControl/>
        <w:numPr>
          <w:ilvl w:val="0"/>
          <w:numId w:val="11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учитываются только участники, вовлечённые в мероприятия и проекты при финансовой поддержке Фонда;</w:t>
      </w:r>
    </w:p>
    <w:p w:rsidR="00DF34C3" w:rsidRPr="00DF34C3" w:rsidRDefault="00DF34C3" w:rsidP="00DF34C3">
      <w:pPr>
        <w:widowControl/>
        <w:numPr>
          <w:ilvl w:val="0"/>
          <w:numId w:val="11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участие фиксируется за отчётный период (мероприятия, проведённые в этот период);</w:t>
      </w:r>
    </w:p>
    <w:p w:rsidR="00DF34C3" w:rsidRPr="00DF34C3" w:rsidRDefault="00DF34C3" w:rsidP="00DF34C3">
      <w:pPr>
        <w:widowControl/>
        <w:numPr>
          <w:ilvl w:val="0"/>
          <w:numId w:val="11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персональные данные участников не предоставляются (в списках указываются только идентификаторы);</w:t>
      </w:r>
    </w:p>
    <w:p w:rsidR="00DF34C3" w:rsidRPr="00DF34C3" w:rsidRDefault="00DF34C3" w:rsidP="00DF34C3">
      <w:pPr>
        <w:widowControl/>
        <w:numPr>
          <w:ilvl w:val="0"/>
          <w:numId w:val="11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данные подтверждаются документально;</w:t>
      </w:r>
    </w:p>
    <w:p w:rsidR="00DF34C3" w:rsidRPr="00DF34C3" w:rsidRDefault="00DF34C3" w:rsidP="00DF34C3">
      <w:pPr>
        <w:widowControl/>
        <w:numPr>
          <w:ilvl w:val="0"/>
          <w:numId w:val="11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статус участника (инвалид/лицо с ОВЗ) подтверждается на основе информации, предоставленной самим участником или его законным представителем при регистрации.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Особенности учёта</w:t>
      </w:r>
    </w:p>
    <w:p w:rsidR="00DF34C3" w:rsidRPr="00DF34C3" w:rsidRDefault="00DF34C3" w:rsidP="00DF34C3">
      <w:pPr>
        <w:widowControl/>
        <w:numPr>
          <w:ilvl w:val="0"/>
          <w:numId w:val="1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не учитываются лица, формально зарегистрированные, но не участвовавшие в мероприятиях;</w:t>
      </w:r>
    </w:p>
    <w:p w:rsidR="00DF34C3" w:rsidRPr="00DF34C3" w:rsidRDefault="00DF34C3" w:rsidP="00DF34C3">
      <w:pPr>
        <w:widowControl/>
        <w:numPr>
          <w:ilvl w:val="0"/>
          <w:numId w:val="1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при дистанционных мероприятиях учитываются участники, подключившиеся к онлайн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активностям (вебинары, трансляции, онлайн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тренировки);</w:t>
      </w:r>
    </w:p>
    <w:p w:rsidR="00DF34C3" w:rsidRPr="00DF34C3" w:rsidRDefault="00DF34C3" w:rsidP="00DF34C3">
      <w:pPr>
        <w:widowControl/>
        <w:numPr>
          <w:ilvl w:val="0"/>
          <w:numId w:val="1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для мероприятий с несколькими этапами (отборочные, финальные) каждое участие учитывается отдельно;</w:t>
      </w:r>
    </w:p>
    <w:p w:rsidR="00DF34C3" w:rsidRPr="00DF34C3" w:rsidRDefault="00DF34C3" w:rsidP="00DF34C3">
      <w:pPr>
        <w:widowControl/>
        <w:numPr>
          <w:ilvl w:val="0"/>
          <w:numId w:val="1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если участник с инвалидностью/ОВЗ присутствовал на нескольких днях многодневного мероприятия, это считается одним участием.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Единица измерения:</w:t>
      </w:r>
      <w:r w:rsidRPr="00DF34C3">
        <w:rPr>
          <w:rFonts w:ascii="Times New Roman" w:eastAsia="Calibri" w:hAnsi="Times New Roman" w:cs="Times New Roman"/>
          <w:sz w:val="21"/>
          <w:szCs w:val="21"/>
        </w:rPr>
        <w:t xml:space="preserve"> Человек (число участий).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3. Количество студентов, вовлеченных в мероприятия и проекты, реализуемые при финансовой поддержке Фонда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Метод измерения</w:t>
      </w:r>
      <w:r w:rsidRPr="00DF34C3">
        <w:rPr>
          <w:rFonts w:ascii="Times New Roman" w:eastAsia="Calibri" w:hAnsi="Times New Roman" w:cs="Times New Roman"/>
          <w:sz w:val="21"/>
          <w:szCs w:val="21"/>
        </w:rPr>
        <w:t>: административно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учётный.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Определения ключевых понятий</w:t>
      </w:r>
    </w:p>
    <w:p w:rsidR="00DF34C3" w:rsidRPr="00DF34C3" w:rsidRDefault="00DF34C3" w:rsidP="00DF34C3">
      <w:pPr>
        <w:widowControl/>
        <w:numPr>
          <w:ilvl w:val="0"/>
          <w:numId w:val="13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Студент — лицо, осваивающее образовательные программы среднего профессионального образования, программы бакалавриата, специалитета или магистратуры (в соответствии с Федеральным законом № 273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ФЗ «Об образовании в Российской Федерации»). Подтверждение статуса осуществляется на основании:</w:t>
      </w:r>
    </w:p>
    <w:p w:rsidR="00DF34C3" w:rsidRPr="00DF34C3" w:rsidRDefault="00DF34C3" w:rsidP="00DF34C3">
      <w:pPr>
        <w:widowControl/>
        <w:numPr>
          <w:ilvl w:val="0"/>
          <w:numId w:val="14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справки об обучении;</w:t>
      </w:r>
    </w:p>
    <w:p w:rsidR="00DF34C3" w:rsidRPr="00DF34C3" w:rsidRDefault="00DF34C3" w:rsidP="00DF34C3">
      <w:pPr>
        <w:widowControl/>
        <w:numPr>
          <w:ilvl w:val="0"/>
          <w:numId w:val="14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студенческого билета;</w:t>
      </w:r>
    </w:p>
    <w:p w:rsidR="00DF34C3" w:rsidRPr="00DF34C3" w:rsidRDefault="00DF34C3" w:rsidP="00DF34C3">
      <w:pPr>
        <w:widowControl/>
        <w:numPr>
          <w:ilvl w:val="0"/>
          <w:numId w:val="14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приказа о зачислении;</w:t>
      </w:r>
    </w:p>
    <w:p w:rsidR="00DF34C3" w:rsidRPr="00DF34C3" w:rsidRDefault="00DF34C3" w:rsidP="00DF34C3">
      <w:pPr>
        <w:widowControl/>
        <w:numPr>
          <w:ilvl w:val="0"/>
          <w:numId w:val="14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данных из информационной системы вуза/</w:t>
      </w:r>
      <w:proofErr w:type="spellStart"/>
      <w:r w:rsidRPr="00DF34C3">
        <w:rPr>
          <w:rFonts w:ascii="Times New Roman" w:eastAsia="Calibri" w:hAnsi="Times New Roman" w:cs="Times New Roman"/>
          <w:sz w:val="21"/>
          <w:szCs w:val="21"/>
        </w:rPr>
        <w:t>ссуза</w:t>
      </w:r>
      <w:proofErr w:type="spellEnd"/>
      <w:r w:rsidRPr="00DF34C3">
        <w:rPr>
          <w:rFonts w:ascii="Times New Roman" w:eastAsia="Calibri" w:hAnsi="Times New Roman" w:cs="Times New Roman"/>
          <w:sz w:val="21"/>
          <w:szCs w:val="21"/>
        </w:rPr>
        <w:t>.</w:t>
      </w:r>
    </w:p>
    <w:p w:rsidR="00DF34C3" w:rsidRPr="00DF34C3" w:rsidRDefault="00DF34C3" w:rsidP="00DF34C3">
      <w:pPr>
        <w:widowControl/>
        <w:numPr>
          <w:ilvl w:val="0"/>
          <w:numId w:val="15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Участие в мероприятии/проекте — фактическое присутствие и вовлечённость студента в активности мероприятия (тренировка, соревнование, мастер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класс, фестиваль, семинар, конференция, волонтёрская акция и т. д.) в качестве:</w:t>
      </w:r>
    </w:p>
    <w:p w:rsidR="00DF34C3" w:rsidRPr="00DF34C3" w:rsidRDefault="00DF34C3" w:rsidP="00DF34C3">
      <w:pPr>
        <w:widowControl/>
        <w:numPr>
          <w:ilvl w:val="0"/>
          <w:numId w:val="1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основного участника;</w:t>
      </w:r>
    </w:p>
    <w:p w:rsidR="00DF34C3" w:rsidRPr="00DF34C3" w:rsidRDefault="00DF34C3" w:rsidP="00DF34C3">
      <w:pPr>
        <w:widowControl/>
        <w:numPr>
          <w:ilvl w:val="0"/>
          <w:numId w:val="1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слушателя (для образовательных мероприятий);</w:t>
      </w:r>
    </w:p>
    <w:p w:rsidR="00DF34C3" w:rsidRPr="00DF34C3" w:rsidRDefault="00DF34C3" w:rsidP="00DF34C3">
      <w:pPr>
        <w:widowControl/>
        <w:numPr>
          <w:ilvl w:val="0"/>
          <w:numId w:val="1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волонтёра;</w:t>
      </w:r>
    </w:p>
    <w:p w:rsidR="00DF34C3" w:rsidRPr="00DF34C3" w:rsidRDefault="00DF34C3" w:rsidP="00DF34C3">
      <w:pPr>
        <w:widowControl/>
        <w:numPr>
          <w:ilvl w:val="0"/>
          <w:numId w:val="1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члена оргкомитета;</w:t>
      </w:r>
    </w:p>
    <w:p w:rsidR="00DF34C3" w:rsidRPr="00DF34C3" w:rsidRDefault="00DF34C3" w:rsidP="00DF34C3">
      <w:pPr>
        <w:widowControl/>
        <w:numPr>
          <w:ilvl w:val="0"/>
          <w:numId w:val="1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зрителя (для культурно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массовых мероприятий).</w:t>
      </w:r>
    </w:p>
    <w:p w:rsidR="00DF34C3" w:rsidRPr="00DF34C3" w:rsidRDefault="00DF34C3" w:rsidP="00DF34C3">
      <w:pPr>
        <w:widowControl/>
        <w:numPr>
          <w:ilvl w:val="0"/>
          <w:numId w:val="17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Мероприятие/проект при финансовой поддержке Фонда — активность, которая:</w:t>
      </w:r>
    </w:p>
    <w:p w:rsidR="00DF34C3" w:rsidRPr="00DF34C3" w:rsidRDefault="00DF34C3" w:rsidP="00DF34C3">
      <w:pPr>
        <w:widowControl/>
        <w:numPr>
          <w:ilvl w:val="0"/>
          <w:numId w:val="18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включена в план реализации проекта, получившего финансирование Фонда;</w:t>
      </w:r>
    </w:p>
    <w:p w:rsidR="00DF34C3" w:rsidRPr="00DF34C3" w:rsidRDefault="00DF34C3" w:rsidP="00DF34C3">
      <w:pPr>
        <w:widowControl/>
        <w:numPr>
          <w:ilvl w:val="0"/>
          <w:numId w:val="18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частично или полностью профинансирована за счёт средств Фонда;</w:t>
      </w:r>
    </w:p>
    <w:p w:rsidR="00DF34C3" w:rsidRPr="00DF34C3" w:rsidRDefault="00DF34C3" w:rsidP="00DF34C3">
      <w:pPr>
        <w:widowControl/>
        <w:numPr>
          <w:ilvl w:val="0"/>
          <w:numId w:val="18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проведена в отчётном периоде.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Порядок расчёта показателя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Этап 1. Выборка мероприятий и проектов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Отбираются мероприятия и проекты:</w:t>
      </w:r>
    </w:p>
    <w:p w:rsidR="00DF34C3" w:rsidRPr="00DF34C3" w:rsidRDefault="00DF34C3" w:rsidP="00DF34C3">
      <w:pPr>
        <w:widowControl/>
        <w:numPr>
          <w:ilvl w:val="0"/>
          <w:numId w:val="1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реализуемые при финансовой поддержке Фонда (полностью или частично);</w:t>
      </w:r>
    </w:p>
    <w:p w:rsidR="00DF34C3" w:rsidRPr="00DF34C3" w:rsidRDefault="00DF34C3" w:rsidP="00DF34C3">
      <w:pPr>
        <w:widowControl/>
        <w:numPr>
          <w:ilvl w:val="0"/>
          <w:numId w:val="1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проведённые в отчётном периоде;</w:t>
      </w:r>
    </w:p>
    <w:p w:rsidR="00DF34C3" w:rsidRPr="00DF34C3" w:rsidRDefault="00DF34C3" w:rsidP="00DF34C3">
      <w:pPr>
        <w:widowControl/>
        <w:numPr>
          <w:ilvl w:val="0"/>
          <w:numId w:val="1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включающие участие студентов.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Этап 2. Учёт участников</w:t>
      </w: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noBreakHyphen/>
        <w:t>студентов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Для каждого мероприятия/проекта:</w:t>
      </w:r>
    </w:p>
    <w:p w:rsidR="00DF34C3" w:rsidRPr="00DF34C3" w:rsidRDefault="00DF34C3" w:rsidP="00DF34C3">
      <w:pPr>
        <w:widowControl/>
        <w:numPr>
          <w:ilvl w:val="0"/>
          <w:numId w:val="2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формируется список участников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студентов (без персональных данных);</w:t>
      </w:r>
    </w:p>
    <w:p w:rsidR="00DF34C3" w:rsidRPr="00DF34C3" w:rsidRDefault="00DF34C3" w:rsidP="00DF34C3">
      <w:pPr>
        <w:widowControl/>
        <w:numPr>
          <w:ilvl w:val="0"/>
          <w:numId w:val="2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фиксируется форма участия каждого студента (активное участие, слушатель, волонтёр, член оргкомитета, зритель);</w:t>
      </w:r>
    </w:p>
    <w:p w:rsidR="00DF34C3" w:rsidRPr="00DF34C3" w:rsidRDefault="00DF34C3" w:rsidP="00DF34C3">
      <w:pPr>
        <w:widowControl/>
        <w:numPr>
          <w:ilvl w:val="0"/>
          <w:numId w:val="2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подтверждается факт участия (протоколы, списки присутствующих, фото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 xml:space="preserve"> и видеоматериалы, отчёты организаторов);</w:t>
      </w:r>
    </w:p>
    <w:p w:rsidR="00DF34C3" w:rsidRPr="00DF34C3" w:rsidRDefault="00DF34C3" w:rsidP="00DF34C3">
      <w:pPr>
        <w:widowControl/>
        <w:numPr>
          <w:ilvl w:val="0"/>
          <w:numId w:val="2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проверяется статус «студент» на основе предоставленных документов или данных учётных систем.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Этап 3. Суммирование данных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Показатель рассчитывается путём простого суммирования числа участий студентов во всех мероприятиях и проектах. При этом:</w:t>
      </w:r>
    </w:p>
    <w:p w:rsidR="00DF34C3" w:rsidRPr="00DF34C3" w:rsidRDefault="00DF34C3" w:rsidP="00DF34C3">
      <w:pPr>
        <w:widowControl/>
        <w:numPr>
          <w:ilvl w:val="0"/>
          <w:numId w:val="21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один студент может быть учтён несколько раз, если он участвовал в нескольких мероприятиях/проектах;</w:t>
      </w:r>
    </w:p>
    <w:p w:rsidR="00DF34C3" w:rsidRPr="00DF34C3" w:rsidRDefault="00DF34C3" w:rsidP="00DF34C3">
      <w:pPr>
        <w:widowControl/>
        <w:numPr>
          <w:ilvl w:val="0"/>
          <w:numId w:val="21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каждое участие фиксируется отдельно, независимо от продолжительности и формы участия;</w:t>
      </w:r>
    </w:p>
    <w:p w:rsidR="00DF34C3" w:rsidRPr="00DF34C3" w:rsidRDefault="00DF34C3" w:rsidP="00DF34C3">
      <w:pPr>
        <w:widowControl/>
        <w:numPr>
          <w:ilvl w:val="0"/>
          <w:numId w:val="21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для многоэтапных мероприятий (отборочные туры, финалы) каждое участие учитывается отдельно.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Этап 4. Формирование результата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Итоговый показатель определяется как общее количество участий студентов во всех мероприятиях и проектах при поддержке Фонда за отчётный период. Если мероприятия не проводились или в них не участвовали студенты, значение показателя устанавливается равным 0.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Источник данных: </w:t>
      </w:r>
      <w:r w:rsidR="007E682F"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отчёт </w:t>
      </w:r>
      <w:r w:rsidR="007E682F" w:rsidRPr="007E682F"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</w:rPr>
        <w:t>на бланке ВСФСО “Урожай”, с подписью и печатью с учётом обобщённой информации с мест</w:t>
      </w:r>
      <w:r w:rsidRPr="00DF34C3">
        <w:rPr>
          <w:rFonts w:ascii="Times New Roman" w:eastAsia="Calibri" w:hAnsi="Times New Roman" w:cs="Times New Roman"/>
          <w:sz w:val="21"/>
          <w:szCs w:val="21"/>
        </w:rPr>
        <w:t>:</w:t>
      </w:r>
    </w:p>
    <w:p w:rsidR="00DF34C3" w:rsidRPr="00DF34C3" w:rsidRDefault="00DF34C3" w:rsidP="00DF34C3">
      <w:pPr>
        <w:widowControl/>
        <w:numPr>
          <w:ilvl w:val="0"/>
          <w:numId w:val="2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сводного списка участников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студентов (без персональных данных: ФИО, паспортных данных и т. д.; указываются идентификаторы, например, номера учётных записей);</w:t>
      </w:r>
    </w:p>
    <w:p w:rsidR="00DF34C3" w:rsidRPr="00DF34C3" w:rsidRDefault="00DF34C3" w:rsidP="00DF34C3">
      <w:pPr>
        <w:widowControl/>
        <w:numPr>
          <w:ilvl w:val="0"/>
          <w:numId w:val="2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выписки из учётных систем организаций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участников проекта с указанием:</w:t>
      </w:r>
    </w:p>
    <w:p w:rsidR="00DF34C3" w:rsidRPr="00DF34C3" w:rsidRDefault="00DF34C3" w:rsidP="00DF34C3">
      <w:pPr>
        <w:widowControl/>
        <w:numPr>
          <w:ilvl w:val="1"/>
          <w:numId w:val="2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количества участий студентов;</w:t>
      </w:r>
    </w:p>
    <w:p w:rsidR="00DF34C3" w:rsidRPr="00DF34C3" w:rsidRDefault="00DF34C3" w:rsidP="00DF34C3">
      <w:pPr>
        <w:widowControl/>
        <w:numPr>
          <w:ilvl w:val="1"/>
          <w:numId w:val="2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формы участия (активное, слушатель, волонтёр, член оргкомитета, зритель);</w:t>
      </w:r>
    </w:p>
    <w:p w:rsidR="00DF34C3" w:rsidRPr="00DF34C3" w:rsidRDefault="00DF34C3" w:rsidP="00DF34C3">
      <w:pPr>
        <w:widowControl/>
        <w:numPr>
          <w:ilvl w:val="1"/>
          <w:numId w:val="2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наименований и дат проведения мероприятий/проектов;</w:t>
      </w:r>
    </w:p>
    <w:p w:rsidR="00DF34C3" w:rsidRPr="00DF34C3" w:rsidRDefault="00DF34C3" w:rsidP="00DF34C3">
      <w:pPr>
        <w:widowControl/>
        <w:numPr>
          <w:ilvl w:val="1"/>
          <w:numId w:val="2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подтверждения статуса «студент»;</w:t>
      </w:r>
    </w:p>
    <w:p w:rsidR="00DF34C3" w:rsidRPr="00DF34C3" w:rsidRDefault="00DF34C3" w:rsidP="00DF34C3">
      <w:pPr>
        <w:widowControl/>
        <w:numPr>
          <w:ilvl w:val="0"/>
          <w:numId w:val="2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подтверждающих документов:</w:t>
      </w:r>
    </w:p>
    <w:p w:rsidR="00DF34C3" w:rsidRPr="00DF34C3" w:rsidRDefault="00DF34C3" w:rsidP="00DF34C3">
      <w:pPr>
        <w:widowControl/>
        <w:numPr>
          <w:ilvl w:val="1"/>
          <w:numId w:val="2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протоколов мероприятий;</w:t>
      </w:r>
    </w:p>
    <w:p w:rsidR="00DF34C3" w:rsidRPr="00DF34C3" w:rsidRDefault="00DF34C3" w:rsidP="00DF34C3">
      <w:pPr>
        <w:widowControl/>
        <w:numPr>
          <w:ilvl w:val="1"/>
          <w:numId w:val="2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списков присутствующих;</w:t>
      </w:r>
    </w:p>
    <w:p w:rsidR="00DF34C3" w:rsidRPr="00DF34C3" w:rsidRDefault="00DF34C3" w:rsidP="00DF34C3">
      <w:pPr>
        <w:widowControl/>
        <w:numPr>
          <w:ilvl w:val="1"/>
          <w:numId w:val="2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актов выполненных работ (для волонтёров и членов оргкомитета);</w:t>
      </w:r>
    </w:p>
    <w:p w:rsidR="00DF34C3" w:rsidRPr="00DF34C3" w:rsidRDefault="00DF34C3" w:rsidP="00DF34C3">
      <w:pPr>
        <w:widowControl/>
        <w:numPr>
          <w:ilvl w:val="1"/>
          <w:numId w:val="2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фото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 xml:space="preserve"> и видеоматериалов с мероприятий (при наличии);</w:t>
      </w:r>
    </w:p>
    <w:p w:rsidR="00DF34C3" w:rsidRPr="00DF34C3" w:rsidRDefault="00DF34C3" w:rsidP="00DF34C3">
      <w:pPr>
        <w:widowControl/>
        <w:numPr>
          <w:ilvl w:val="1"/>
          <w:numId w:val="2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отчётов организаторов о проведении мероприятий со студентами;</w:t>
      </w:r>
    </w:p>
    <w:p w:rsidR="00DF34C3" w:rsidRPr="00DF34C3" w:rsidRDefault="00DF34C3" w:rsidP="00DF34C3">
      <w:pPr>
        <w:widowControl/>
        <w:numPr>
          <w:ilvl w:val="1"/>
          <w:numId w:val="2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справок из образовательных организаций о статусе участников.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Требования к данным</w:t>
      </w:r>
    </w:p>
    <w:p w:rsidR="00DF34C3" w:rsidRPr="00DF34C3" w:rsidRDefault="00DF34C3" w:rsidP="00DF34C3">
      <w:pPr>
        <w:widowControl/>
        <w:numPr>
          <w:ilvl w:val="0"/>
          <w:numId w:val="23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учитываются только студенты, вовлечённые в мероприятия и проекты при финансовой поддержке Фонда;</w:t>
      </w:r>
    </w:p>
    <w:p w:rsidR="00DF34C3" w:rsidRPr="00DF34C3" w:rsidRDefault="00DF34C3" w:rsidP="00DF34C3">
      <w:pPr>
        <w:widowControl/>
        <w:numPr>
          <w:ilvl w:val="0"/>
          <w:numId w:val="23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участие фиксируется за отчётный период (мероприятия, проведённые в этот период);</w:t>
      </w:r>
    </w:p>
    <w:p w:rsidR="00DF34C3" w:rsidRPr="00DF34C3" w:rsidRDefault="00DF34C3" w:rsidP="00DF34C3">
      <w:pPr>
        <w:widowControl/>
        <w:numPr>
          <w:ilvl w:val="0"/>
          <w:numId w:val="23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персональные данные участников не предоставляются (в списках указываются только идентификаторы);</w:t>
      </w:r>
    </w:p>
    <w:p w:rsidR="00DF34C3" w:rsidRPr="00DF34C3" w:rsidRDefault="00DF34C3" w:rsidP="00DF34C3">
      <w:pPr>
        <w:widowControl/>
        <w:numPr>
          <w:ilvl w:val="0"/>
          <w:numId w:val="23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данные подтверждаются документально;</w:t>
      </w:r>
    </w:p>
    <w:p w:rsidR="00DF34C3" w:rsidRPr="00DF34C3" w:rsidRDefault="00DF34C3" w:rsidP="00DF34C3">
      <w:pPr>
        <w:widowControl/>
        <w:numPr>
          <w:ilvl w:val="0"/>
          <w:numId w:val="23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статус «студент» подтверждается на основе официальных документов или данных информационных систем образовательных организаций.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Особенности учёта</w:t>
      </w:r>
    </w:p>
    <w:p w:rsidR="00DF34C3" w:rsidRPr="00DF34C3" w:rsidRDefault="00DF34C3" w:rsidP="00DF34C3">
      <w:pPr>
        <w:widowControl/>
        <w:numPr>
          <w:ilvl w:val="0"/>
          <w:numId w:val="24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не учитываются лица, формально зарегистрированные, но не участвовавшие в мероприятиях;</w:t>
      </w:r>
    </w:p>
    <w:p w:rsidR="00DF34C3" w:rsidRPr="00DF34C3" w:rsidRDefault="00DF34C3" w:rsidP="00DF34C3">
      <w:pPr>
        <w:widowControl/>
        <w:numPr>
          <w:ilvl w:val="0"/>
          <w:numId w:val="24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при дистанционных мероприятиях учитываются студенты, подключившиеся к онлайн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активностям (вебинары, трансляции, онлайн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тренировки);</w:t>
      </w:r>
    </w:p>
    <w:p w:rsidR="00DF34C3" w:rsidRPr="00DF34C3" w:rsidRDefault="00DF34C3" w:rsidP="00DF34C3">
      <w:pPr>
        <w:widowControl/>
        <w:numPr>
          <w:ilvl w:val="0"/>
          <w:numId w:val="24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для мероприятий с несколькими этапами (отборочные, финальные) каждое участие учитывается отдельно;</w:t>
      </w:r>
    </w:p>
    <w:p w:rsidR="00DF34C3" w:rsidRPr="00DF34C3" w:rsidRDefault="00DF34C3" w:rsidP="00DF34C3">
      <w:pPr>
        <w:widowControl/>
        <w:numPr>
          <w:ilvl w:val="0"/>
          <w:numId w:val="24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если студент присутствовал на нескольких днях многодневного мероприятия, каждое посещение учитывается как отдельное участие;</w:t>
      </w:r>
    </w:p>
    <w:p w:rsidR="00DF34C3" w:rsidRPr="00DF34C3" w:rsidRDefault="00DF34C3" w:rsidP="00DF34C3">
      <w:pPr>
        <w:widowControl/>
        <w:numPr>
          <w:ilvl w:val="0"/>
          <w:numId w:val="24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студенты, участвующие одновременно в нескольких ролях (например, волонтёр и слушатель), учитываются по каждой роли отдельно.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Единица измерения:</w:t>
      </w:r>
      <w:r w:rsidRPr="00DF34C3">
        <w:rPr>
          <w:rFonts w:ascii="Times New Roman" w:eastAsia="Calibri" w:hAnsi="Times New Roman" w:cs="Times New Roman"/>
          <w:sz w:val="21"/>
          <w:szCs w:val="21"/>
        </w:rPr>
        <w:t xml:space="preserve"> Человек (число участий).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4. Количество граждан в возрасте от 18 до 79 лет, вовлеченных в мероприятия и проекты, реализуемые при финансовой поддержке Фонда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Метод измерения: </w:t>
      </w:r>
      <w:r w:rsidRPr="00DF34C3">
        <w:rPr>
          <w:rFonts w:ascii="Times New Roman" w:eastAsia="Calibri" w:hAnsi="Times New Roman" w:cs="Times New Roman"/>
          <w:sz w:val="21"/>
          <w:szCs w:val="21"/>
        </w:rPr>
        <w:t>административно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учётный.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Определения ключевых понятий</w:t>
      </w:r>
    </w:p>
    <w:p w:rsidR="00DF34C3" w:rsidRPr="00DF34C3" w:rsidRDefault="00DF34C3" w:rsidP="00DF34C3">
      <w:pPr>
        <w:widowControl/>
        <w:numPr>
          <w:ilvl w:val="0"/>
          <w:numId w:val="25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Гражданин в возрасте от 18 до 79 лет — физическое лицо, достигшее 18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летнего возраста и не достигшее 80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летнего возраста на момент участия в мероприятии/проекте. Возраст определяется по состоянию на дату проведения мероприятия.</w:t>
      </w:r>
    </w:p>
    <w:p w:rsidR="00DF34C3" w:rsidRPr="00DF34C3" w:rsidRDefault="00DF34C3" w:rsidP="00DF34C3">
      <w:pPr>
        <w:widowControl/>
        <w:numPr>
          <w:ilvl w:val="0"/>
          <w:numId w:val="25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Участие в мероприятии/проекте — фактическое присутствие и вовлечённость гражданина в активности мероприятия (тренировка, соревнование, мастер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класс, фестиваль, семинар, конференция, волонтёрская акция, культурно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массовое событие и т. д.) в качестве:</w:t>
      </w:r>
    </w:p>
    <w:p w:rsidR="00DF34C3" w:rsidRPr="00DF34C3" w:rsidRDefault="00DF34C3" w:rsidP="00DF34C3">
      <w:pPr>
        <w:widowControl/>
        <w:numPr>
          <w:ilvl w:val="1"/>
          <w:numId w:val="25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основного участника;</w:t>
      </w:r>
    </w:p>
    <w:p w:rsidR="00DF34C3" w:rsidRPr="00DF34C3" w:rsidRDefault="00DF34C3" w:rsidP="00DF34C3">
      <w:pPr>
        <w:widowControl/>
        <w:numPr>
          <w:ilvl w:val="1"/>
          <w:numId w:val="25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слушателя (для образовательных мероприятий);</w:t>
      </w:r>
    </w:p>
    <w:p w:rsidR="00DF34C3" w:rsidRPr="00DF34C3" w:rsidRDefault="00DF34C3" w:rsidP="00DF34C3">
      <w:pPr>
        <w:widowControl/>
        <w:numPr>
          <w:ilvl w:val="1"/>
          <w:numId w:val="25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волонтёра;</w:t>
      </w:r>
    </w:p>
    <w:p w:rsidR="00DF34C3" w:rsidRPr="00DF34C3" w:rsidRDefault="00DF34C3" w:rsidP="00DF34C3">
      <w:pPr>
        <w:widowControl/>
        <w:numPr>
          <w:ilvl w:val="1"/>
          <w:numId w:val="25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члена оргкомитета;</w:t>
      </w:r>
    </w:p>
    <w:p w:rsidR="00DF34C3" w:rsidRPr="00DF34C3" w:rsidRDefault="00DF34C3" w:rsidP="00DF34C3">
      <w:pPr>
        <w:widowControl/>
        <w:numPr>
          <w:ilvl w:val="1"/>
          <w:numId w:val="25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зрителя (для культурно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массовых мероприятий);</w:t>
      </w:r>
    </w:p>
    <w:p w:rsidR="00DF34C3" w:rsidRPr="00DF34C3" w:rsidRDefault="00DF34C3" w:rsidP="00DF34C3">
      <w:pPr>
        <w:widowControl/>
        <w:numPr>
          <w:ilvl w:val="1"/>
          <w:numId w:val="25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эксперта/спикера (для профильных событий).</w:t>
      </w:r>
    </w:p>
    <w:p w:rsidR="00DF34C3" w:rsidRPr="00DF34C3" w:rsidRDefault="00DF34C3" w:rsidP="00DF34C3">
      <w:pPr>
        <w:widowControl/>
        <w:numPr>
          <w:ilvl w:val="0"/>
          <w:numId w:val="25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Мероприятие/проект при финансовой поддержке Фонда — активность, которая:</w:t>
      </w:r>
    </w:p>
    <w:p w:rsidR="00DF34C3" w:rsidRPr="00DF34C3" w:rsidRDefault="00DF34C3" w:rsidP="00DF34C3">
      <w:pPr>
        <w:widowControl/>
        <w:numPr>
          <w:ilvl w:val="1"/>
          <w:numId w:val="25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включена в план реализации проекта, получившего финансирование Фонда;</w:t>
      </w:r>
    </w:p>
    <w:p w:rsidR="00DF34C3" w:rsidRPr="00DF34C3" w:rsidRDefault="00DF34C3" w:rsidP="00DF34C3">
      <w:pPr>
        <w:widowControl/>
        <w:numPr>
          <w:ilvl w:val="1"/>
          <w:numId w:val="25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частично или полностью профинансирована за счёт средств Фонда;</w:t>
      </w:r>
    </w:p>
    <w:p w:rsidR="00DF34C3" w:rsidRPr="00DF34C3" w:rsidRDefault="00DF34C3" w:rsidP="00DF34C3">
      <w:pPr>
        <w:widowControl/>
        <w:numPr>
          <w:ilvl w:val="1"/>
          <w:numId w:val="25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проведена в отчётном периоде.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Порядок расчёта показателя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Этап 1. Выборка мероприятий и проектов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Отбираются мероприятия и проекты:</w:t>
      </w:r>
    </w:p>
    <w:p w:rsidR="00DF34C3" w:rsidRPr="00DF34C3" w:rsidRDefault="00DF34C3" w:rsidP="00DF34C3">
      <w:pPr>
        <w:widowControl/>
        <w:numPr>
          <w:ilvl w:val="0"/>
          <w:numId w:val="2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реализуемые при финансовой поддержке Фонда (полностью или частично);</w:t>
      </w:r>
    </w:p>
    <w:p w:rsidR="00DF34C3" w:rsidRPr="00DF34C3" w:rsidRDefault="00DF34C3" w:rsidP="00DF34C3">
      <w:pPr>
        <w:widowControl/>
        <w:numPr>
          <w:ilvl w:val="0"/>
          <w:numId w:val="2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проведённые в отчётном периоде;</w:t>
      </w:r>
    </w:p>
    <w:p w:rsidR="00DF34C3" w:rsidRPr="00DF34C3" w:rsidRDefault="00DF34C3" w:rsidP="00DF34C3">
      <w:pPr>
        <w:widowControl/>
        <w:numPr>
          <w:ilvl w:val="0"/>
          <w:numId w:val="2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включающие участие граждан в возрасте 18–79 лет.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Этап 2. Учёт участников в возрастной категории 18–79 лет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Для каждого мероприятия/проекта:</w:t>
      </w:r>
    </w:p>
    <w:p w:rsidR="00DF34C3" w:rsidRPr="00DF34C3" w:rsidRDefault="00DF34C3" w:rsidP="00DF34C3">
      <w:pPr>
        <w:widowControl/>
        <w:numPr>
          <w:ilvl w:val="0"/>
          <w:numId w:val="27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формируется список участников в возрастной категории 18–79 лет (без персональных данных);</w:t>
      </w:r>
    </w:p>
    <w:p w:rsidR="00DF34C3" w:rsidRPr="00DF34C3" w:rsidRDefault="00DF34C3" w:rsidP="00DF34C3">
      <w:pPr>
        <w:widowControl/>
        <w:numPr>
          <w:ilvl w:val="0"/>
          <w:numId w:val="27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фиксируется форма участия каждого гражданина (активное участие, слушатель, волонтёр, член оргкомитета, зритель, эксперт/спикер);</w:t>
      </w:r>
    </w:p>
    <w:p w:rsidR="00DF34C3" w:rsidRPr="00DF34C3" w:rsidRDefault="00DF34C3" w:rsidP="00DF34C3">
      <w:pPr>
        <w:widowControl/>
        <w:numPr>
          <w:ilvl w:val="0"/>
          <w:numId w:val="27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подтверждается факт участия (протоколы, списки присутствующих, фото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 xml:space="preserve"> и видеоматериалы, отчёты организаторов);</w:t>
      </w:r>
    </w:p>
    <w:p w:rsidR="00DF34C3" w:rsidRPr="00DF34C3" w:rsidRDefault="00DF34C3" w:rsidP="00DF34C3">
      <w:pPr>
        <w:widowControl/>
        <w:numPr>
          <w:ilvl w:val="0"/>
          <w:numId w:val="27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проверяется возраст на основе данных, предоставленных при регистрации или из учётных систем (возрастная категория, год рождения без указания даты рождения).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Этап 3. Суммирование данных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Показатель рассчитывается путём простого суммирования числа участий граждан в возрасте 18–79 лет во всех мероприятиях и проектах. При этом:</w:t>
      </w:r>
    </w:p>
    <w:p w:rsidR="00DF34C3" w:rsidRPr="00DF34C3" w:rsidRDefault="00DF34C3" w:rsidP="00DF34C3">
      <w:pPr>
        <w:widowControl/>
        <w:numPr>
          <w:ilvl w:val="0"/>
          <w:numId w:val="28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один человек может быть учтён несколько раз, если он участвовал в нескольких мероприятиях/проектах;</w:t>
      </w:r>
    </w:p>
    <w:p w:rsidR="00DF34C3" w:rsidRPr="00DF34C3" w:rsidRDefault="00DF34C3" w:rsidP="00DF34C3">
      <w:pPr>
        <w:widowControl/>
        <w:numPr>
          <w:ilvl w:val="0"/>
          <w:numId w:val="28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каждое участие фиксируется отдельно, независимо от продолжительности и формы участия;</w:t>
      </w:r>
    </w:p>
    <w:p w:rsidR="00DF34C3" w:rsidRPr="00DF34C3" w:rsidRDefault="00DF34C3" w:rsidP="00DF34C3">
      <w:pPr>
        <w:widowControl/>
        <w:numPr>
          <w:ilvl w:val="0"/>
          <w:numId w:val="28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для многоэтапных мероприятий (отборочные туры, финалы, серии мастер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классов) каждое участие учитывается отдельно.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Этап 4. Формирование результата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Итоговый показатель определяется как общее количество участий граждан в возрасте 18–79 лет во всех мероприятиях и проектах при поддержке Фонда за отчётный период. Если мероприятия не проводились или в них не участвовали граждане указанной возрастной категории, значение показателя устанавливается равным 0.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Источник данных</w:t>
      </w:r>
      <w:r w:rsidR="007E682F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 </w:t>
      </w:r>
      <w:r w:rsidR="007E682F"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отчёт </w:t>
      </w:r>
      <w:r w:rsidR="007E682F" w:rsidRPr="007E682F"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</w:rPr>
        <w:t>на бланке ВСФСО “Урожай”, с подписью и печатью с учётом обобщённой информации с мест</w:t>
      </w:r>
      <w:r w:rsidRPr="00DF34C3">
        <w:rPr>
          <w:rFonts w:ascii="Times New Roman" w:eastAsia="Calibri" w:hAnsi="Times New Roman" w:cs="Times New Roman"/>
          <w:sz w:val="21"/>
          <w:szCs w:val="21"/>
        </w:rPr>
        <w:t>:</w:t>
      </w:r>
    </w:p>
    <w:p w:rsidR="00DF34C3" w:rsidRPr="00DF34C3" w:rsidRDefault="00DF34C3" w:rsidP="00DF34C3">
      <w:pPr>
        <w:widowControl/>
        <w:numPr>
          <w:ilvl w:val="0"/>
          <w:numId w:val="2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сводного списка участников в возрастной категории 18–79 лет (без персональных данных: ФИО, паспортных данных, дат рождения и т. д.; указываются идентификаторы, например, номера учётных записей или возрастные категории);</w:t>
      </w:r>
    </w:p>
    <w:p w:rsidR="00DF34C3" w:rsidRPr="00DF34C3" w:rsidRDefault="00DF34C3" w:rsidP="00DF34C3">
      <w:pPr>
        <w:widowControl/>
        <w:numPr>
          <w:ilvl w:val="0"/>
          <w:numId w:val="2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выписки из учётных систем организаций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участников проекта с указанием:</w:t>
      </w:r>
    </w:p>
    <w:p w:rsidR="00DF34C3" w:rsidRPr="00DF34C3" w:rsidRDefault="00DF34C3" w:rsidP="00DF34C3">
      <w:pPr>
        <w:widowControl/>
        <w:numPr>
          <w:ilvl w:val="1"/>
          <w:numId w:val="2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количества участий граждан 18–79 лет;</w:t>
      </w:r>
    </w:p>
    <w:p w:rsidR="00DF34C3" w:rsidRPr="00DF34C3" w:rsidRDefault="00DF34C3" w:rsidP="00DF34C3">
      <w:pPr>
        <w:widowControl/>
        <w:numPr>
          <w:ilvl w:val="1"/>
          <w:numId w:val="2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формы участия (активное, слушатель, волонтёр, член оргкомитета, зритель, эксперт/спикер);</w:t>
      </w:r>
    </w:p>
    <w:p w:rsidR="00DF34C3" w:rsidRPr="00DF34C3" w:rsidRDefault="00DF34C3" w:rsidP="00DF34C3">
      <w:pPr>
        <w:widowControl/>
        <w:numPr>
          <w:ilvl w:val="1"/>
          <w:numId w:val="2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наименований и дат проведения мероприятий/проектов;</w:t>
      </w:r>
    </w:p>
    <w:p w:rsidR="00DF34C3" w:rsidRPr="00DF34C3" w:rsidRDefault="00DF34C3" w:rsidP="00DF34C3">
      <w:pPr>
        <w:widowControl/>
        <w:numPr>
          <w:ilvl w:val="1"/>
          <w:numId w:val="2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возрастной категории участников (18–24, 25–34, 35–44, 45–54, 55–64, 65–79 лет);</w:t>
      </w:r>
    </w:p>
    <w:p w:rsidR="00DF34C3" w:rsidRPr="00DF34C3" w:rsidRDefault="00DF34C3" w:rsidP="00DF34C3">
      <w:pPr>
        <w:widowControl/>
        <w:numPr>
          <w:ilvl w:val="0"/>
          <w:numId w:val="2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подтверждающих документов:</w:t>
      </w:r>
    </w:p>
    <w:p w:rsidR="00DF34C3" w:rsidRPr="00DF34C3" w:rsidRDefault="00DF34C3" w:rsidP="00DF34C3">
      <w:pPr>
        <w:widowControl/>
        <w:numPr>
          <w:ilvl w:val="1"/>
          <w:numId w:val="2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протоколов мероприятий;</w:t>
      </w:r>
    </w:p>
    <w:p w:rsidR="00DF34C3" w:rsidRPr="00DF34C3" w:rsidRDefault="00DF34C3" w:rsidP="00DF34C3">
      <w:pPr>
        <w:widowControl/>
        <w:numPr>
          <w:ilvl w:val="1"/>
          <w:numId w:val="2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списков присутствующих с указанием возрастной категории;</w:t>
      </w:r>
    </w:p>
    <w:p w:rsidR="00DF34C3" w:rsidRPr="00DF34C3" w:rsidRDefault="00DF34C3" w:rsidP="00DF34C3">
      <w:pPr>
        <w:widowControl/>
        <w:numPr>
          <w:ilvl w:val="1"/>
          <w:numId w:val="2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актов выполненных работ (для волонтёров и членов оргкомитета);</w:t>
      </w:r>
    </w:p>
    <w:p w:rsidR="00DF34C3" w:rsidRPr="00DF34C3" w:rsidRDefault="00DF34C3" w:rsidP="00DF34C3">
      <w:pPr>
        <w:widowControl/>
        <w:numPr>
          <w:ilvl w:val="1"/>
          <w:numId w:val="2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фото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 xml:space="preserve"> и видеоматериалов с мероприятий (при наличии);</w:t>
      </w:r>
    </w:p>
    <w:p w:rsidR="00DF34C3" w:rsidRPr="00DF34C3" w:rsidRDefault="00DF34C3" w:rsidP="00DF34C3">
      <w:pPr>
        <w:widowControl/>
        <w:numPr>
          <w:ilvl w:val="1"/>
          <w:numId w:val="2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отчётов организаторов о проведении мероприятий с участием граждан 18–79 лет;</w:t>
      </w:r>
    </w:p>
    <w:p w:rsidR="00DF34C3" w:rsidRPr="00DF34C3" w:rsidRDefault="00DF34C3" w:rsidP="00DF34C3">
      <w:pPr>
        <w:widowControl/>
        <w:numPr>
          <w:ilvl w:val="1"/>
          <w:numId w:val="2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регистрационных форм с указанием возраста (в обезличенном виде).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Требования к данным</w:t>
      </w:r>
    </w:p>
    <w:p w:rsidR="00DF34C3" w:rsidRPr="00DF34C3" w:rsidRDefault="00DF34C3" w:rsidP="00DF34C3">
      <w:pPr>
        <w:widowControl/>
        <w:numPr>
          <w:ilvl w:val="0"/>
          <w:numId w:val="3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учитываются только граждане 18–79 лет, вовлечённые в мероприятия и проекты при финансовой поддержке Фонда;</w:t>
      </w:r>
    </w:p>
    <w:p w:rsidR="00DF34C3" w:rsidRPr="00DF34C3" w:rsidRDefault="00DF34C3" w:rsidP="00DF34C3">
      <w:pPr>
        <w:widowControl/>
        <w:numPr>
          <w:ilvl w:val="0"/>
          <w:numId w:val="3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участие фиксируется за отчётный период (мероприятия, проведённые в этот период);</w:t>
      </w:r>
    </w:p>
    <w:p w:rsidR="00DF34C3" w:rsidRPr="00DF34C3" w:rsidRDefault="00DF34C3" w:rsidP="00DF34C3">
      <w:pPr>
        <w:widowControl/>
        <w:numPr>
          <w:ilvl w:val="0"/>
          <w:numId w:val="3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персональные данные участников не предоставляются (в списках указываются только идентификаторы или возрастные категории);</w:t>
      </w:r>
    </w:p>
    <w:p w:rsidR="00DF34C3" w:rsidRPr="00DF34C3" w:rsidRDefault="00DF34C3" w:rsidP="00DF34C3">
      <w:pPr>
        <w:widowControl/>
        <w:numPr>
          <w:ilvl w:val="0"/>
          <w:numId w:val="3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данные подтверждаются документально;</w:t>
      </w:r>
    </w:p>
    <w:p w:rsidR="00DF34C3" w:rsidRPr="00DF34C3" w:rsidRDefault="00DF34C3" w:rsidP="00DF34C3">
      <w:pPr>
        <w:widowControl/>
        <w:numPr>
          <w:ilvl w:val="0"/>
          <w:numId w:val="3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возраст участников подтверждается на основе информации, предоставленной при регистрации (возрастная категория или год рождения).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Особенности учёта</w:t>
      </w:r>
    </w:p>
    <w:p w:rsidR="00DF34C3" w:rsidRPr="00DF34C3" w:rsidRDefault="00DF34C3" w:rsidP="00DF34C3">
      <w:pPr>
        <w:widowControl/>
        <w:numPr>
          <w:ilvl w:val="0"/>
          <w:numId w:val="31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не учитываются лица, формально зарегистрированные, но не участвовавшие в мероприятиях;</w:t>
      </w:r>
    </w:p>
    <w:p w:rsidR="00DF34C3" w:rsidRPr="00DF34C3" w:rsidRDefault="00DF34C3" w:rsidP="00DF34C3">
      <w:pPr>
        <w:widowControl/>
        <w:numPr>
          <w:ilvl w:val="0"/>
          <w:numId w:val="31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при дистанционных мероприятиях учитываются граждане, подключившиеся к онлайн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активностям (вебинары, трансляции, онлайн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тренировки);</w:t>
      </w:r>
    </w:p>
    <w:p w:rsidR="00DF34C3" w:rsidRPr="00DF34C3" w:rsidRDefault="00DF34C3" w:rsidP="00DF34C3">
      <w:pPr>
        <w:widowControl/>
        <w:numPr>
          <w:ilvl w:val="0"/>
          <w:numId w:val="31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для мероприятий с несколькими этапами (отборочные, финальные) каждое участие учитывается отдельно;</w:t>
      </w:r>
    </w:p>
    <w:p w:rsidR="00DF34C3" w:rsidRPr="00DF34C3" w:rsidRDefault="00DF34C3" w:rsidP="00DF34C3">
      <w:pPr>
        <w:widowControl/>
        <w:numPr>
          <w:ilvl w:val="0"/>
          <w:numId w:val="31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если гражданин присутствовал на нескольких днях многодневного мероприятия, каждое посещение учитывается как отдельное участие;</w:t>
      </w:r>
    </w:p>
    <w:p w:rsidR="00DF34C3" w:rsidRPr="00DF34C3" w:rsidRDefault="00DF34C3" w:rsidP="00DF34C3">
      <w:pPr>
        <w:widowControl/>
        <w:numPr>
          <w:ilvl w:val="0"/>
          <w:numId w:val="31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граждане, участвующие одновременно в нескольких ролях (например, волонтёр и слушатель), учитываются по каждой роли отдельно;</w:t>
      </w:r>
    </w:p>
    <w:p w:rsidR="00DF34C3" w:rsidRPr="00DF34C3" w:rsidRDefault="00DF34C3" w:rsidP="00DF34C3">
      <w:pPr>
        <w:widowControl/>
        <w:numPr>
          <w:ilvl w:val="0"/>
          <w:numId w:val="31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возрастные границы строгие: лица, достигшие 80 лет на момент проведения мероприятия, не учитываются.</w:t>
      </w:r>
    </w:p>
    <w:p w:rsidR="00DF34C3" w:rsidRPr="00DF34C3" w:rsidRDefault="00DF34C3" w:rsidP="00DF34C3">
      <w:pPr>
        <w:widowControl/>
        <w:spacing w:line="0" w:lineRule="atLeast"/>
        <w:ind w:left="720"/>
        <w:jc w:val="both"/>
        <w:rPr>
          <w:rFonts w:ascii="Times New Roman" w:eastAsia="Calibri" w:hAnsi="Times New Roman" w:cs="Times New Roman"/>
          <w:sz w:val="21"/>
          <w:szCs w:val="21"/>
        </w:rPr>
      </w:pP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Единица измерения: </w:t>
      </w:r>
      <w:r w:rsidRPr="00DF34C3">
        <w:rPr>
          <w:rFonts w:ascii="Times New Roman" w:eastAsia="Calibri" w:hAnsi="Times New Roman" w:cs="Times New Roman"/>
          <w:sz w:val="21"/>
          <w:szCs w:val="21"/>
        </w:rPr>
        <w:t>Человек (число участий).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5. Количество волонтеров, задействованных при организации и проведении мероприятий и проектов, реализуемых при финансовой поддержке Фонда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Метод измерения: </w:t>
      </w:r>
      <w:r w:rsidRPr="00DF34C3">
        <w:rPr>
          <w:rFonts w:ascii="Times New Roman" w:eastAsia="Calibri" w:hAnsi="Times New Roman" w:cs="Times New Roman"/>
          <w:sz w:val="21"/>
          <w:szCs w:val="21"/>
        </w:rPr>
        <w:t>административно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учётный.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Порядок расчёта показателя:</w:t>
      </w:r>
    </w:p>
    <w:p w:rsidR="00DF34C3" w:rsidRPr="00DF34C3" w:rsidRDefault="00DF34C3" w:rsidP="00DF34C3">
      <w:pPr>
        <w:widowControl/>
        <w:numPr>
          <w:ilvl w:val="0"/>
          <w:numId w:val="3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Учитываются волонтёры (физические лица), которые:</w:t>
      </w:r>
    </w:p>
    <w:p w:rsidR="00DF34C3" w:rsidRPr="00DF34C3" w:rsidRDefault="00DF34C3" w:rsidP="00DF34C3">
      <w:pPr>
        <w:widowControl/>
        <w:numPr>
          <w:ilvl w:val="1"/>
          <w:numId w:val="3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участвовали в организации и/или проведении мероприятий и проектов при финансовой поддержке Фонда;</w:t>
      </w:r>
    </w:p>
    <w:p w:rsidR="00DF34C3" w:rsidRPr="00DF34C3" w:rsidRDefault="00DF34C3" w:rsidP="00DF34C3">
      <w:pPr>
        <w:widowControl/>
        <w:numPr>
          <w:ilvl w:val="1"/>
          <w:numId w:val="3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выполняли функции, предусмотренные планом мероприятия (координация, навигация, помощь участникам, техническая поддержка и т. д.);</w:t>
      </w:r>
    </w:p>
    <w:p w:rsidR="00DF34C3" w:rsidRPr="00DF34C3" w:rsidRDefault="00DF34C3" w:rsidP="00DF34C3">
      <w:pPr>
        <w:widowControl/>
        <w:numPr>
          <w:ilvl w:val="1"/>
          <w:numId w:val="3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были официально зарегистрированы как волонтёры (через систему учёта, списки, договоры и т. п.).</w:t>
      </w:r>
    </w:p>
    <w:p w:rsidR="00DF34C3" w:rsidRPr="00DF34C3" w:rsidRDefault="00DF34C3" w:rsidP="00DF34C3">
      <w:pPr>
        <w:widowControl/>
        <w:numPr>
          <w:ilvl w:val="0"/>
          <w:numId w:val="3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Показатель рассчитывается путём суммирования количества уникальных волонтёров, участвовавших в мероприятиях за отчётный период. Каждый волонтёр учитывается один раз за отчётный период, независимо от числа мероприятий, в которых он участвовал.</w:t>
      </w:r>
    </w:p>
    <w:p w:rsidR="00DF34C3" w:rsidRPr="00DF34C3" w:rsidRDefault="00DF34C3" w:rsidP="00DF34C3">
      <w:pPr>
        <w:widowControl/>
        <w:numPr>
          <w:ilvl w:val="0"/>
          <w:numId w:val="3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Для дистанционных мероприятий учитываются волонтёры, выполнявшие свои функции онлайн (модерация, техническая поддержка, консультирование и т. д.).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Источник данных: </w:t>
      </w:r>
      <w:r w:rsidR="007E682F"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отчёт </w:t>
      </w:r>
      <w:r w:rsidR="007E682F" w:rsidRPr="007E682F"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</w:rPr>
        <w:t>на бланке ВСФСО “Урожай”, с подписью и печатью с учётом обобщённой информации с мест</w:t>
      </w:r>
      <w:r w:rsidRPr="00DF34C3">
        <w:rPr>
          <w:rFonts w:ascii="Times New Roman" w:eastAsia="Calibri" w:hAnsi="Times New Roman" w:cs="Times New Roman"/>
          <w:sz w:val="21"/>
          <w:szCs w:val="21"/>
        </w:rPr>
        <w:t>:</w:t>
      </w:r>
    </w:p>
    <w:p w:rsidR="00DF34C3" w:rsidRPr="00DF34C3" w:rsidRDefault="00DF34C3" w:rsidP="00DF34C3">
      <w:pPr>
        <w:widowControl/>
        <w:numPr>
          <w:ilvl w:val="0"/>
          <w:numId w:val="33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сводного списка волонтёров (без персональных данных: ФИО, паспортных данных и т. д.; указываются идентификаторы, например, номера учётных записей);</w:t>
      </w:r>
    </w:p>
    <w:p w:rsidR="00DF34C3" w:rsidRPr="00DF34C3" w:rsidRDefault="00DF34C3" w:rsidP="00DF34C3">
      <w:pPr>
        <w:widowControl/>
        <w:numPr>
          <w:ilvl w:val="0"/>
          <w:numId w:val="33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выписки из системы учёта волонтёров (например, платформы ДОБРО.РФ или внутренней системы организации) с указанием:</w:t>
      </w:r>
    </w:p>
    <w:p w:rsidR="00DF34C3" w:rsidRPr="00DF34C3" w:rsidRDefault="00DF34C3" w:rsidP="00DF34C3">
      <w:pPr>
        <w:widowControl/>
        <w:numPr>
          <w:ilvl w:val="1"/>
          <w:numId w:val="33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количества волонтёров;</w:t>
      </w:r>
    </w:p>
    <w:p w:rsidR="00DF34C3" w:rsidRPr="00DF34C3" w:rsidRDefault="00DF34C3" w:rsidP="00DF34C3">
      <w:pPr>
        <w:widowControl/>
        <w:numPr>
          <w:ilvl w:val="1"/>
          <w:numId w:val="33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функций/ролей волонтёров;</w:t>
      </w:r>
    </w:p>
    <w:p w:rsidR="00DF34C3" w:rsidRPr="00DF34C3" w:rsidRDefault="00DF34C3" w:rsidP="00DF34C3">
      <w:pPr>
        <w:widowControl/>
        <w:numPr>
          <w:ilvl w:val="1"/>
          <w:numId w:val="33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дат и наименований мероприятий;</w:t>
      </w:r>
    </w:p>
    <w:p w:rsidR="00DF34C3" w:rsidRPr="00DF34C3" w:rsidRDefault="00DF34C3" w:rsidP="00DF34C3">
      <w:pPr>
        <w:widowControl/>
        <w:numPr>
          <w:ilvl w:val="0"/>
          <w:numId w:val="33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актов выполненных работ или иных документов, подтверждающих участие волонтёров в мероприятиях;</w:t>
      </w:r>
    </w:p>
    <w:p w:rsidR="00DF34C3" w:rsidRPr="00DF34C3" w:rsidRDefault="00DF34C3" w:rsidP="00DF34C3">
      <w:pPr>
        <w:widowControl/>
        <w:numPr>
          <w:ilvl w:val="0"/>
          <w:numId w:val="33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фото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 xml:space="preserve"> и видеоматериалов с мероприятий (при наличии), подтверждающих присутствие волонтёров.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Требования к данным:</w:t>
      </w:r>
    </w:p>
    <w:p w:rsidR="00DF34C3" w:rsidRPr="00DF34C3" w:rsidRDefault="00DF34C3" w:rsidP="00DF34C3">
      <w:pPr>
        <w:widowControl/>
        <w:numPr>
          <w:ilvl w:val="0"/>
          <w:numId w:val="34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учитываются только волонтёры, участвовавшие в мероприятиях и проектах при финансовой поддержке Фонда;</w:t>
      </w:r>
    </w:p>
    <w:p w:rsidR="00DF34C3" w:rsidRPr="00DF34C3" w:rsidRDefault="00DF34C3" w:rsidP="00DF34C3">
      <w:pPr>
        <w:widowControl/>
        <w:numPr>
          <w:ilvl w:val="0"/>
          <w:numId w:val="34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волонтёры учитываются за отчётный период (мероприятия, проведённые в этот период);</w:t>
      </w:r>
    </w:p>
    <w:p w:rsidR="00DF34C3" w:rsidRPr="00DF34C3" w:rsidRDefault="00DF34C3" w:rsidP="00DF34C3">
      <w:pPr>
        <w:widowControl/>
        <w:numPr>
          <w:ilvl w:val="0"/>
          <w:numId w:val="34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каждый волонтёр учитывается один раз за период, даже если участвовал в нескольких мероприятиях;</w:t>
      </w:r>
    </w:p>
    <w:p w:rsidR="00DF34C3" w:rsidRPr="00DF34C3" w:rsidRDefault="00DF34C3" w:rsidP="00DF34C3">
      <w:pPr>
        <w:widowControl/>
        <w:numPr>
          <w:ilvl w:val="0"/>
          <w:numId w:val="34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персональные данные волонтёров не предоставляются (в списках указываются только идентификаторы);</w:t>
      </w:r>
    </w:p>
    <w:p w:rsidR="00DF34C3" w:rsidRPr="00DF34C3" w:rsidRDefault="00DF34C3" w:rsidP="00DF34C3">
      <w:pPr>
        <w:widowControl/>
        <w:numPr>
          <w:ilvl w:val="0"/>
          <w:numId w:val="34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данные подтверждаются документально.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Особенности учёта:</w:t>
      </w:r>
    </w:p>
    <w:p w:rsidR="00DF34C3" w:rsidRPr="00DF34C3" w:rsidRDefault="00DF34C3" w:rsidP="00DF34C3">
      <w:pPr>
        <w:widowControl/>
        <w:numPr>
          <w:ilvl w:val="0"/>
          <w:numId w:val="35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не учитываются лица, формально зарегистрированные как волонтёры, но не участвовавшие в мероприятиях;</w:t>
      </w:r>
    </w:p>
    <w:p w:rsidR="00DF34C3" w:rsidRPr="00DF34C3" w:rsidRDefault="00DF34C3" w:rsidP="00DF34C3">
      <w:pPr>
        <w:widowControl/>
        <w:numPr>
          <w:ilvl w:val="0"/>
          <w:numId w:val="35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не учитываются сотрудники организации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исполнителя, выполняющие свои должностные обязанности (если они не оформлены как волонтёры);</w:t>
      </w:r>
    </w:p>
    <w:p w:rsidR="00DF34C3" w:rsidRPr="00DF34C3" w:rsidRDefault="00DF34C3" w:rsidP="00DF34C3">
      <w:pPr>
        <w:widowControl/>
        <w:numPr>
          <w:ilvl w:val="0"/>
          <w:numId w:val="35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при частичном участии волонтёра (несколько часов) он учитывается как полный участник мероприятия.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Единица измерения</w:t>
      </w:r>
      <w:r w:rsidRPr="00DF34C3">
        <w:rPr>
          <w:rFonts w:ascii="Times New Roman" w:eastAsia="Calibri" w:hAnsi="Times New Roman" w:cs="Times New Roman"/>
          <w:sz w:val="21"/>
          <w:szCs w:val="21"/>
        </w:rPr>
        <w:t>: человек.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6. Количество субъектов РФ, на территории которых реализуются мероприятия и проекты при финансовой поддержке Фонда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Метод измерения: </w:t>
      </w:r>
      <w:r w:rsidRPr="00DF34C3">
        <w:rPr>
          <w:rFonts w:ascii="Times New Roman" w:eastAsia="Calibri" w:hAnsi="Times New Roman" w:cs="Times New Roman"/>
          <w:sz w:val="21"/>
          <w:szCs w:val="21"/>
        </w:rPr>
        <w:t>административно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учётный.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Порядок расчёта показателя:</w:t>
      </w:r>
    </w:p>
    <w:p w:rsidR="00DF34C3" w:rsidRPr="00DF34C3" w:rsidRDefault="00DF34C3" w:rsidP="00DF34C3">
      <w:pPr>
        <w:widowControl/>
        <w:numPr>
          <w:ilvl w:val="0"/>
          <w:numId w:val="3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Осуществляется выборка мероприятий и проектов, финансируемых Фондом в отчётном периоде.</w:t>
      </w:r>
    </w:p>
    <w:p w:rsidR="00DF34C3" w:rsidRPr="00DF34C3" w:rsidRDefault="00DF34C3" w:rsidP="00DF34C3">
      <w:pPr>
        <w:widowControl/>
        <w:numPr>
          <w:ilvl w:val="0"/>
          <w:numId w:val="3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Для каждого мероприятия определяется субъект РФ, на территории которого оно проводится (на основе:</w:t>
      </w:r>
    </w:p>
    <w:p w:rsidR="00DF34C3" w:rsidRPr="00DF34C3" w:rsidRDefault="00DF34C3" w:rsidP="00DF34C3">
      <w:pPr>
        <w:widowControl/>
        <w:numPr>
          <w:ilvl w:val="1"/>
          <w:numId w:val="3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места фактического проведения (адрес площадки);</w:t>
      </w:r>
    </w:p>
    <w:p w:rsidR="00DF34C3" w:rsidRPr="00DF34C3" w:rsidRDefault="00DF34C3" w:rsidP="00DF34C3">
      <w:pPr>
        <w:widowControl/>
        <w:numPr>
          <w:ilvl w:val="1"/>
          <w:numId w:val="3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зоны охвата участников (если мероприятие дистанционное/онлайн);</w:t>
      </w:r>
    </w:p>
    <w:p w:rsidR="00DF34C3" w:rsidRPr="00DF34C3" w:rsidRDefault="00DF34C3" w:rsidP="00DF34C3">
      <w:pPr>
        <w:widowControl/>
        <w:numPr>
          <w:ilvl w:val="1"/>
          <w:numId w:val="3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локации основной целевой аудитории).</w:t>
      </w:r>
    </w:p>
    <w:p w:rsidR="00DF34C3" w:rsidRPr="00DF34C3" w:rsidRDefault="00DF34C3" w:rsidP="00DF34C3">
      <w:pPr>
        <w:widowControl/>
        <w:numPr>
          <w:ilvl w:val="0"/>
          <w:numId w:val="3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Проводится проверка на уникальность: </w:t>
      </w:r>
      <w:r w:rsidRPr="00DF34C3">
        <w:rPr>
          <w:rFonts w:ascii="Times New Roman" w:eastAsia="Calibri" w:hAnsi="Times New Roman" w:cs="Times New Roman"/>
          <w:sz w:val="21"/>
          <w:szCs w:val="21"/>
        </w:rPr>
        <w:t>каждый субъект РФ учитывается однократно, даже если в нём реализуется несколько мероприятий или проектов.</w:t>
      </w:r>
    </w:p>
    <w:p w:rsidR="00DF34C3" w:rsidRPr="00DF34C3" w:rsidRDefault="00DF34C3" w:rsidP="00DF34C3">
      <w:pPr>
        <w:widowControl/>
        <w:numPr>
          <w:ilvl w:val="0"/>
          <w:numId w:val="3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Подсчитывается количество уникальных субъектов РФ, соответствующих критериям.</w:t>
      </w:r>
    </w:p>
    <w:p w:rsidR="00DF34C3" w:rsidRPr="00DF34C3" w:rsidRDefault="00DF34C3" w:rsidP="00DF34C3">
      <w:pPr>
        <w:widowControl/>
        <w:numPr>
          <w:ilvl w:val="0"/>
          <w:numId w:val="36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Если в отчётном периоде не было мероприятий в новых субъектах РФ (все - в уже учтённых ранее), значение показателя может быть 0.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Источник данных: </w:t>
      </w:r>
      <w:r w:rsidR="007E682F"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отчёт </w:t>
      </w:r>
      <w:r w:rsidR="007E682F" w:rsidRPr="007E682F"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</w:rPr>
        <w:t>на бланке ВСФСО “Урожай”, с подписью и печатью с учётом обобщённой информации с мест</w:t>
      </w:r>
      <w:r w:rsidRPr="006B457A">
        <w:rPr>
          <w:rFonts w:ascii="Times New Roman" w:eastAsia="Calibri" w:hAnsi="Times New Roman" w:cs="Times New Roman"/>
          <w:b/>
          <w:bCs/>
          <w:sz w:val="21"/>
          <w:szCs w:val="21"/>
        </w:rPr>
        <w:t>:</w:t>
      </w:r>
    </w:p>
    <w:p w:rsidR="00DF34C3" w:rsidRPr="00DF34C3" w:rsidRDefault="00DF34C3" w:rsidP="00DF34C3">
      <w:pPr>
        <w:widowControl/>
        <w:numPr>
          <w:ilvl w:val="0"/>
          <w:numId w:val="37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перечня мероприятий с указанием:</w:t>
      </w:r>
    </w:p>
    <w:p w:rsidR="00DF34C3" w:rsidRPr="00DF34C3" w:rsidRDefault="00DF34C3" w:rsidP="00DF34C3">
      <w:pPr>
        <w:widowControl/>
        <w:numPr>
          <w:ilvl w:val="1"/>
          <w:numId w:val="37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наименования и даты проведения;</w:t>
      </w:r>
    </w:p>
    <w:p w:rsidR="00DF34C3" w:rsidRPr="00DF34C3" w:rsidRDefault="00DF34C3" w:rsidP="00DF34C3">
      <w:pPr>
        <w:widowControl/>
        <w:numPr>
          <w:ilvl w:val="1"/>
          <w:numId w:val="37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субъекта РФ (полное официальное наименование согласно Конституции РФ);</w:t>
      </w:r>
    </w:p>
    <w:p w:rsidR="00DF34C3" w:rsidRPr="00DF34C3" w:rsidRDefault="00DF34C3" w:rsidP="00DF34C3">
      <w:pPr>
        <w:widowControl/>
        <w:numPr>
          <w:ilvl w:val="1"/>
          <w:numId w:val="37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адреса площадки проведения (для очных мероприятий);</w:t>
      </w:r>
    </w:p>
    <w:p w:rsidR="00DF34C3" w:rsidRPr="00DF34C3" w:rsidRDefault="00DF34C3" w:rsidP="00DF34C3">
      <w:pPr>
        <w:widowControl/>
        <w:numPr>
          <w:ilvl w:val="0"/>
          <w:numId w:val="37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подтверждающих документов:</w:t>
      </w:r>
    </w:p>
    <w:p w:rsidR="00DF34C3" w:rsidRPr="00DF34C3" w:rsidRDefault="00DF34C3" w:rsidP="00DF34C3">
      <w:pPr>
        <w:widowControl/>
        <w:numPr>
          <w:ilvl w:val="1"/>
          <w:numId w:val="37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договоров с площадками/организаторами на территории субъектов РФ;</w:t>
      </w:r>
    </w:p>
    <w:p w:rsidR="00DF34C3" w:rsidRPr="00DF34C3" w:rsidRDefault="00DF34C3" w:rsidP="00DF34C3">
      <w:pPr>
        <w:widowControl/>
        <w:numPr>
          <w:ilvl w:val="1"/>
          <w:numId w:val="37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актов выполненных работ;</w:t>
      </w:r>
    </w:p>
    <w:p w:rsidR="00DF34C3" w:rsidRPr="00DF34C3" w:rsidRDefault="00DF34C3" w:rsidP="00DF34C3">
      <w:pPr>
        <w:widowControl/>
        <w:numPr>
          <w:ilvl w:val="1"/>
          <w:numId w:val="37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фото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 xml:space="preserve"> и видеоматериалов с привязкой к локации;</w:t>
      </w:r>
    </w:p>
    <w:p w:rsidR="00DF34C3" w:rsidRPr="00DF34C3" w:rsidRDefault="00DF34C3" w:rsidP="00DF34C3">
      <w:pPr>
        <w:widowControl/>
        <w:numPr>
          <w:ilvl w:val="1"/>
          <w:numId w:val="37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списков участников с указанием региона проживания (для онлайн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мероприятий);</w:t>
      </w:r>
    </w:p>
    <w:p w:rsidR="00DF34C3" w:rsidRPr="00DF34C3" w:rsidRDefault="00DF34C3" w:rsidP="00DF34C3">
      <w:pPr>
        <w:widowControl/>
        <w:numPr>
          <w:ilvl w:val="1"/>
          <w:numId w:val="37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официальных публикаций о проведении мероприятий в СМИ регионов.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Особенности учёта:</w:t>
      </w:r>
    </w:p>
    <w:p w:rsidR="00DF34C3" w:rsidRPr="00DF34C3" w:rsidRDefault="00DF34C3" w:rsidP="00DF34C3">
      <w:pPr>
        <w:widowControl/>
        <w:numPr>
          <w:ilvl w:val="0"/>
          <w:numId w:val="38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учитывается факт реализации мероприятия на территории субъекта (не планы, не анонсы);</w:t>
      </w:r>
    </w:p>
    <w:p w:rsidR="00DF34C3" w:rsidRPr="00DF34C3" w:rsidRDefault="00DF34C3" w:rsidP="00DF34C3">
      <w:pPr>
        <w:widowControl/>
        <w:numPr>
          <w:ilvl w:val="0"/>
          <w:numId w:val="38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для межрегиональных мероприятий учитывается каждый субъект, где проводились активности;</w:t>
      </w:r>
    </w:p>
    <w:p w:rsidR="00DF34C3" w:rsidRPr="00DF34C3" w:rsidRDefault="00DF34C3" w:rsidP="00DF34C3">
      <w:pPr>
        <w:widowControl/>
        <w:numPr>
          <w:ilvl w:val="0"/>
          <w:numId w:val="38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субъект РФ фиксируется по месту фактического проведения, а не по юридическому адресу организатора;</w:t>
      </w:r>
    </w:p>
    <w:p w:rsidR="00DF34C3" w:rsidRPr="00DF34C3" w:rsidRDefault="00DF34C3" w:rsidP="00DF34C3">
      <w:pPr>
        <w:widowControl/>
        <w:numPr>
          <w:ilvl w:val="0"/>
          <w:numId w:val="38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при дистанционных мероприятиях учитывается регион целевой аудитории (на основе регистрации участников).</w:t>
      </w: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Единица измерения: </w:t>
      </w:r>
      <w:r w:rsidRPr="00DF34C3">
        <w:rPr>
          <w:rFonts w:ascii="Times New Roman" w:eastAsia="Calibri" w:hAnsi="Times New Roman" w:cs="Times New Roman"/>
          <w:sz w:val="21"/>
          <w:szCs w:val="21"/>
        </w:rPr>
        <w:t>количество субъектов Российской Федерации.</w:t>
      </w:r>
    </w:p>
    <w:p w:rsidR="00DF34C3" w:rsidRPr="00DF34C3" w:rsidRDefault="00DF34C3" w:rsidP="00DF34C3">
      <w:p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</w:p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7. Количество тренеров-преподавателей (тренеров), реализующих дополнительные образовательные программы спортивной подготовки для детей, принявших участие в обучении по программам повышения квалификации и (или) программам профессиональной переподготовки, при финансовой поддержке Фонда</w:t>
      </w:r>
    </w:p>
    <w:p w:rsidR="00DF34C3" w:rsidRPr="00DF34C3" w:rsidRDefault="00DF34C3" w:rsidP="00DF34C3">
      <w:pPr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Метод измерения: </w:t>
      </w:r>
      <w:r w:rsidRPr="00DF34C3">
        <w:rPr>
          <w:rFonts w:ascii="Times New Roman" w:eastAsia="Calibri" w:hAnsi="Times New Roman" w:cs="Times New Roman"/>
          <w:sz w:val="21"/>
          <w:szCs w:val="21"/>
        </w:rPr>
        <w:t>административно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учётный.</w:t>
      </w:r>
    </w:p>
    <w:p w:rsidR="00DF34C3" w:rsidRPr="00DF34C3" w:rsidRDefault="00DF34C3" w:rsidP="00DF34C3">
      <w:pPr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Порядок расчёта показателя:</w:t>
      </w:r>
    </w:p>
    <w:p w:rsidR="00DF34C3" w:rsidRPr="00DF34C3" w:rsidRDefault="00DF34C3" w:rsidP="00DF34C3">
      <w:pPr>
        <w:numPr>
          <w:ilvl w:val="0"/>
          <w:numId w:val="3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Осуществляется выборка тренеров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преподавателей (тренеров), которые:</w:t>
      </w:r>
    </w:p>
    <w:p w:rsidR="00DF34C3" w:rsidRPr="00DF34C3" w:rsidRDefault="00DF34C3" w:rsidP="00DF34C3">
      <w:pPr>
        <w:numPr>
          <w:ilvl w:val="1"/>
          <w:numId w:val="3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реализуют дополнительные образовательные программы спортивной подготовки для детей;</w:t>
      </w:r>
    </w:p>
    <w:p w:rsidR="00DF34C3" w:rsidRPr="00DF34C3" w:rsidRDefault="00DF34C3" w:rsidP="00DF34C3">
      <w:pPr>
        <w:numPr>
          <w:ilvl w:val="1"/>
          <w:numId w:val="3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прошли обучение по программам повышения квалификации и/или профессиональной переподготовки в отчётном периоде;</w:t>
      </w:r>
    </w:p>
    <w:p w:rsidR="00DF34C3" w:rsidRPr="00DF34C3" w:rsidRDefault="00DF34C3" w:rsidP="00DF34C3">
      <w:pPr>
        <w:numPr>
          <w:ilvl w:val="1"/>
          <w:numId w:val="3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обучение которых финансировалось (полностью или частично) в рамках проектов Фонда.</w:t>
      </w:r>
    </w:p>
    <w:p w:rsidR="00DF34C3" w:rsidRPr="00DF34C3" w:rsidRDefault="00DF34C3" w:rsidP="00DF34C3">
      <w:pPr>
        <w:numPr>
          <w:ilvl w:val="0"/>
          <w:numId w:val="39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Показатель рассчитывается путём суммирования количества уникальных тренеров</w:t>
      </w: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noBreakHyphen/>
        <w:t xml:space="preserve">преподавателей, соответствующих указанным критериям. </w:t>
      </w:r>
      <w:r w:rsidRPr="00DF34C3">
        <w:rPr>
          <w:rFonts w:ascii="Times New Roman" w:eastAsia="Calibri" w:hAnsi="Times New Roman" w:cs="Times New Roman"/>
          <w:sz w:val="21"/>
          <w:szCs w:val="21"/>
        </w:rPr>
        <w:t>Каждый специалист учитывается один раз за отчётный период, независимо от количества пройденных программ.</w:t>
      </w:r>
    </w:p>
    <w:p w:rsidR="00DF34C3" w:rsidRPr="00DF34C3" w:rsidRDefault="00DF34C3" w:rsidP="00DF34C3">
      <w:p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 xml:space="preserve">Источник данных: </w:t>
      </w:r>
      <w:r w:rsidR="007E682F"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отчёт </w:t>
      </w:r>
      <w:r w:rsidR="007E682F" w:rsidRPr="007E682F"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</w:rPr>
        <w:t>на бланке ВСФСО “Урожай”, с подписью и печатью с учётом обобщённой информации с мест</w:t>
      </w:r>
      <w:r w:rsidRPr="00DF34C3">
        <w:rPr>
          <w:rFonts w:ascii="Times New Roman" w:eastAsia="Calibri" w:hAnsi="Times New Roman" w:cs="Times New Roman"/>
          <w:sz w:val="21"/>
          <w:szCs w:val="21"/>
        </w:rPr>
        <w:t>:</w:t>
      </w:r>
    </w:p>
    <w:p w:rsidR="00DF34C3" w:rsidRPr="00DF34C3" w:rsidRDefault="00DF34C3" w:rsidP="00DF34C3">
      <w:pPr>
        <w:numPr>
          <w:ilvl w:val="0"/>
          <w:numId w:val="4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выписки из учётных систем организаций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участников проекта о количестве тренеров, прошедших обучение (с указанием серий и номеров документов государственного образца);</w:t>
      </w:r>
    </w:p>
    <w:p w:rsidR="00DF34C3" w:rsidRPr="00DF34C3" w:rsidRDefault="00DF34C3" w:rsidP="00DF34C3">
      <w:pPr>
        <w:numPr>
          <w:ilvl w:val="0"/>
          <w:numId w:val="4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копий сводных списков обученных тренеров (без персональных данных: ФИО, паспортных данных и т. д.);</w:t>
      </w:r>
    </w:p>
    <w:p w:rsidR="00DF34C3" w:rsidRPr="00DF34C3" w:rsidRDefault="00DF34C3" w:rsidP="00DF34C3">
      <w:pPr>
        <w:numPr>
          <w:ilvl w:val="0"/>
          <w:numId w:val="4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копий договоров на оказание образовательных услуг (с выделением сумм, финансируемых за счёт средств Фонда);</w:t>
      </w:r>
    </w:p>
    <w:p w:rsidR="00DF34C3" w:rsidRPr="00DF34C3" w:rsidRDefault="00DF34C3" w:rsidP="00DF34C3">
      <w:pPr>
        <w:numPr>
          <w:ilvl w:val="0"/>
          <w:numId w:val="4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актов выполненных работ/услуг по программам обучения;</w:t>
      </w:r>
    </w:p>
    <w:p w:rsidR="00DF34C3" w:rsidRPr="00DF34C3" w:rsidRDefault="00DF34C3" w:rsidP="00DF34C3">
      <w:pPr>
        <w:numPr>
          <w:ilvl w:val="0"/>
          <w:numId w:val="40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копий программ повышения квалификации/профессиональной переподготовки (титульный лист с наименованием программы и количеством часов).</w:t>
      </w:r>
    </w:p>
    <w:p w:rsidR="00DF34C3" w:rsidRPr="00DF34C3" w:rsidRDefault="00DF34C3" w:rsidP="00DF34C3">
      <w:pPr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Требования к данным:</w:t>
      </w:r>
    </w:p>
    <w:p w:rsidR="00DF34C3" w:rsidRPr="00DF34C3" w:rsidRDefault="00DF34C3" w:rsidP="00DF34C3">
      <w:pPr>
        <w:numPr>
          <w:ilvl w:val="0"/>
          <w:numId w:val="41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учитываются только тренеры</w:t>
      </w:r>
      <w:r w:rsidRPr="00DF34C3">
        <w:rPr>
          <w:rFonts w:ascii="Times New Roman" w:eastAsia="Calibri" w:hAnsi="Times New Roman" w:cs="Times New Roman"/>
          <w:sz w:val="21"/>
          <w:szCs w:val="21"/>
        </w:rPr>
        <w:noBreakHyphen/>
        <w:t>преподаватели, реализующие дополнительные образовательные программы спортивной подготовки для детей;</w:t>
      </w:r>
    </w:p>
    <w:p w:rsidR="00DF34C3" w:rsidRPr="00DF34C3" w:rsidRDefault="00DF34C3" w:rsidP="00DF34C3">
      <w:pPr>
        <w:numPr>
          <w:ilvl w:val="0"/>
          <w:numId w:val="41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обучение должно быть завершено в отчётном периоде (выдан документ государственного образца);</w:t>
      </w:r>
    </w:p>
    <w:p w:rsidR="00DF34C3" w:rsidRPr="00DF34C3" w:rsidRDefault="00DF34C3" w:rsidP="00DF34C3">
      <w:pPr>
        <w:numPr>
          <w:ilvl w:val="0"/>
          <w:numId w:val="41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финансирование обучения должно быть подтверждено как полученное в рамках проектов Фонда;</w:t>
      </w:r>
    </w:p>
    <w:p w:rsidR="00DF34C3" w:rsidRPr="00DF34C3" w:rsidRDefault="00DF34C3" w:rsidP="00DF34C3">
      <w:pPr>
        <w:numPr>
          <w:ilvl w:val="0"/>
          <w:numId w:val="41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персональные данные тренеров не предоставляются (в списках указываются только идентификаторы, серия/номер документа об обучении);</w:t>
      </w:r>
    </w:p>
    <w:p w:rsidR="00DF34C3" w:rsidRPr="00DF34C3" w:rsidRDefault="00DF34C3" w:rsidP="00DF34C3">
      <w:pPr>
        <w:numPr>
          <w:ilvl w:val="0"/>
          <w:numId w:val="41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каждый тренер учитывается один раз за отчётный период (даже если прошёл несколько программ).</w:t>
      </w:r>
    </w:p>
    <w:p w:rsidR="00DF34C3" w:rsidRPr="00DF34C3" w:rsidRDefault="00DF34C3" w:rsidP="00DF34C3">
      <w:pPr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Особенности учёта:</w:t>
      </w:r>
    </w:p>
    <w:p w:rsidR="00DF34C3" w:rsidRPr="00DF34C3" w:rsidRDefault="00DF34C3" w:rsidP="00DF34C3">
      <w:pPr>
        <w:numPr>
          <w:ilvl w:val="0"/>
          <w:numId w:val="4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не учитываются тренеры, прошедшие обучение за счёт иных источников финансирования (не связанных с проектами Фонда);</w:t>
      </w:r>
    </w:p>
    <w:p w:rsidR="00DF34C3" w:rsidRPr="00DF34C3" w:rsidRDefault="00DF34C3" w:rsidP="00DF34C3">
      <w:pPr>
        <w:numPr>
          <w:ilvl w:val="0"/>
          <w:numId w:val="4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не учитываются тренеры, не работающие с детьми по дополнительным образовательным программам спортивной подготовки;</w:t>
      </w:r>
    </w:p>
    <w:p w:rsidR="00DF34C3" w:rsidRPr="00DF34C3" w:rsidRDefault="00DF34C3" w:rsidP="00DF34C3">
      <w:pPr>
        <w:numPr>
          <w:ilvl w:val="0"/>
          <w:numId w:val="42"/>
        </w:numPr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F34C3">
        <w:rPr>
          <w:rFonts w:ascii="Times New Roman" w:eastAsia="Calibri" w:hAnsi="Times New Roman" w:cs="Times New Roman"/>
          <w:sz w:val="21"/>
          <w:szCs w:val="21"/>
        </w:rPr>
        <w:t>при частичном финансировании обучения за счёт средств Фонда специалист учитывается, если Фонд покрыл хотя бы часть затрат.</w:t>
      </w:r>
    </w:p>
    <w:p w:rsidR="00DF34C3" w:rsidRPr="00DF34C3" w:rsidRDefault="00DF34C3" w:rsidP="00DF34C3">
      <w:pPr>
        <w:spacing w:line="0" w:lineRule="atLeast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Единица измерения: </w:t>
      </w:r>
      <w:r w:rsidRPr="00DF34C3">
        <w:rPr>
          <w:rFonts w:ascii="Times New Roman" w:eastAsia="Calibri" w:hAnsi="Times New Roman" w:cs="Times New Roman"/>
          <w:sz w:val="21"/>
          <w:szCs w:val="21"/>
        </w:rPr>
        <w:t>человек</w:t>
      </w:r>
      <w:r w:rsidRPr="00DF34C3">
        <w:rPr>
          <w:rFonts w:ascii="Times New Roman" w:eastAsia="Calibri" w:hAnsi="Times New Roman" w:cs="Times New Roman"/>
          <w:b/>
          <w:bCs/>
          <w:sz w:val="21"/>
          <w:szCs w:val="21"/>
        </w:rPr>
        <w:t>.</w:t>
      </w:r>
    </w:p>
    <w:p w:rsidR="00DF34C3" w:rsidRPr="00DF34C3" w:rsidRDefault="00DF34C3" w:rsidP="00DF34C3">
      <w:pPr>
        <w:spacing w:line="0" w:lineRule="atLeast"/>
        <w:jc w:val="both"/>
        <w:rPr>
          <w:rFonts w:ascii="Times New Roman" w:hAnsi="Times New Roman" w:cs="Times New Roman"/>
          <w:sz w:val="21"/>
          <w:szCs w:val="21"/>
        </w:rPr>
      </w:pPr>
    </w:p>
    <w:p w:rsidR="00DF34C3" w:rsidRPr="00DF34C3" w:rsidRDefault="00DF34C3" w:rsidP="00DF34C3">
      <w:pPr>
        <w:spacing w:line="0" w:lineRule="atLeast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65"/>
        <w:gridCol w:w="6379"/>
      </w:tblGrid>
      <w:tr w:rsidR="00DF34C3" w:rsidRPr="00DF34C3" w:rsidTr="00062C17">
        <w:trPr>
          <w:jc w:val="center"/>
        </w:trPr>
        <w:tc>
          <w:tcPr>
            <w:tcW w:w="5665" w:type="dxa"/>
          </w:tcPr>
          <w:p w:rsidR="00DF34C3" w:rsidRPr="00DF34C3" w:rsidRDefault="00DF34C3" w:rsidP="00062C17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DF34C3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Фонд</w:t>
            </w:r>
          </w:p>
        </w:tc>
        <w:tc>
          <w:tcPr>
            <w:tcW w:w="6379" w:type="dxa"/>
          </w:tcPr>
          <w:p w:rsidR="00DF34C3" w:rsidRPr="00DF34C3" w:rsidRDefault="00DF34C3" w:rsidP="00062C17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DF34C3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Получатель</w:t>
            </w:r>
          </w:p>
        </w:tc>
      </w:tr>
      <w:tr w:rsidR="00DF34C3" w:rsidRPr="00DF34C3" w:rsidTr="00062C17">
        <w:trPr>
          <w:jc w:val="center"/>
        </w:trPr>
        <w:tc>
          <w:tcPr>
            <w:tcW w:w="5665" w:type="dxa"/>
          </w:tcPr>
          <w:p w:rsidR="00DF34C3" w:rsidRPr="00DF34C3" w:rsidRDefault="00DF34C3" w:rsidP="00062C17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F34C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Российский спортивный фонд</w:t>
            </w:r>
          </w:p>
          <w:p w:rsidR="00DF34C3" w:rsidRPr="00DF34C3" w:rsidRDefault="00DF34C3" w:rsidP="00062C17">
            <w:pPr>
              <w:shd w:val="clear" w:color="auto" w:fill="FFFFFF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79" w:type="dxa"/>
          </w:tcPr>
          <w:p w:rsidR="00DF34C3" w:rsidRPr="00DF34C3" w:rsidRDefault="00DF34C3" w:rsidP="00062C17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DF34C3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Общероссийская общественная организация «Всероссийское сельское физкультурно-спортивное общество «Урожай»</w:t>
            </w:r>
          </w:p>
          <w:p w:rsidR="00DF34C3" w:rsidRPr="00DF34C3" w:rsidRDefault="00DF34C3" w:rsidP="00062C1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DF34C3" w:rsidRPr="00DF34C3" w:rsidTr="00062C17">
        <w:trPr>
          <w:jc w:val="center"/>
        </w:trPr>
        <w:tc>
          <w:tcPr>
            <w:tcW w:w="5665" w:type="dxa"/>
          </w:tcPr>
          <w:p w:rsidR="00DF34C3" w:rsidRPr="00DF34C3" w:rsidRDefault="00DF34C3" w:rsidP="00062C17">
            <w:pPr>
              <w:shd w:val="clear" w:color="auto" w:fill="FFFFFF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F34C3" w:rsidRPr="00DF34C3" w:rsidRDefault="00DF34C3" w:rsidP="00062C17">
            <w:pPr>
              <w:shd w:val="clear" w:color="auto" w:fill="FFFFFF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79" w:type="dxa"/>
          </w:tcPr>
          <w:p w:rsidR="00DF34C3" w:rsidRPr="00DF34C3" w:rsidRDefault="00DF34C3" w:rsidP="00062C17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DF34C3" w:rsidRPr="00DF34C3" w:rsidTr="00062C17">
        <w:trPr>
          <w:jc w:val="center"/>
        </w:trPr>
        <w:tc>
          <w:tcPr>
            <w:tcW w:w="5665" w:type="dxa"/>
          </w:tcPr>
          <w:p w:rsidR="00DF34C3" w:rsidRPr="00DF34C3" w:rsidRDefault="00DF34C3" w:rsidP="00062C17">
            <w:pPr>
              <w:tabs>
                <w:tab w:val="left" w:pos="1560"/>
              </w:tabs>
              <w:spacing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379" w:type="dxa"/>
          </w:tcPr>
          <w:p w:rsidR="00DF34C3" w:rsidRPr="00DF34C3" w:rsidRDefault="00DF34C3" w:rsidP="00062C1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34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____________________________ </w:t>
            </w:r>
            <w:r w:rsidRPr="00DF34C3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В.В. </w:t>
            </w:r>
            <w:proofErr w:type="spellStart"/>
            <w:r w:rsidRPr="00DF34C3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Бабкин</w:t>
            </w:r>
            <w:proofErr w:type="spellEnd"/>
          </w:p>
        </w:tc>
      </w:tr>
    </w:tbl>
    <w:p w:rsidR="00DF34C3" w:rsidRPr="00DF34C3" w:rsidRDefault="00DF34C3" w:rsidP="00DF34C3">
      <w:pPr>
        <w:widowControl/>
        <w:spacing w:line="0" w:lineRule="atLeast"/>
        <w:jc w:val="both"/>
        <w:rPr>
          <w:rFonts w:ascii="Times New Roman" w:eastAsia="Calibri" w:hAnsi="Times New Roman" w:cs="Times New Roman"/>
          <w:sz w:val="21"/>
          <w:szCs w:val="21"/>
        </w:rPr>
        <w:sectPr w:rsidR="00DF34C3" w:rsidRPr="00DF34C3">
          <w:pgSz w:w="16840" w:h="11909" w:orient="landscape"/>
          <w:pgMar w:top="1134" w:right="680" w:bottom="1134" w:left="1430" w:header="0" w:footer="6" w:gutter="0"/>
          <w:cols w:space="720"/>
          <w:docGrid w:linePitch="360"/>
        </w:sectPr>
      </w:pPr>
    </w:p>
    <w:p w:rsidR="00D23D98" w:rsidRPr="00DF34C3" w:rsidRDefault="00D23D98" w:rsidP="007E682F">
      <w:pPr>
        <w:rPr>
          <w:rFonts w:ascii="Times New Roman" w:hAnsi="Times New Roman" w:cs="Times New Roman"/>
          <w:sz w:val="21"/>
          <w:szCs w:val="21"/>
        </w:rPr>
      </w:pPr>
    </w:p>
    <w:sectPr w:rsidR="00D23D98" w:rsidRPr="00DF34C3" w:rsidSect="00810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64A" w:rsidRDefault="002A064A" w:rsidP="00DF34C3">
      <w:r>
        <w:separator/>
      </w:r>
    </w:p>
  </w:endnote>
  <w:endnote w:type="continuationSeparator" w:id="0">
    <w:p w:rsidR="002A064A" w:rsidRDefault="002A064A" w:rsidP="00DF3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mo">
    <w:altName w:val="Cambria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64A" w:rsidRDefault="002A064A" w:rsidP="00DF34C3">
      <w:r>
        <w:separator/>
      </w:r>
    </w:p>
  </w:footnote>
  <w:footnote w:type="continuationSeparator" w:id="0">
    <w:p w:rsidR="002A064A" w:rsidRDefault="002A064A" w:rsidP="00DF34C3">
      <w:r>
        <w:continuationSeparator/>
      </w:r>
    </w:p>
  </w:footnote>
  <w:footnote w:id="1">
    <w:p w:rsidR="00DF34C3" w:rsidRDefault="00DF34C3" w:rsidP="00DF34C3">
      <w:pPr>
        <w:pStyle w:val="a4"/>
        <w:rPr>
          <w:rFonts w:ascii="Arial" w:hAnsi="Arial" w:cs="Arial"/>
        </w:rPr>
      </w:pPr>
      <w:r>
        <w:rPr>
          <w:rStyle w:val="a3"/>
          <w:rFonts w:ascii="Arial" w:hAnsi="Arial" w:cs="Arial"/>
        </w:rPr>
        <w:footnoteRef/>
      </w:r>
      <w:r>
        <w:rPr>
          <w:rFonts w:ascii="Arial" w:hAnsi="Arial" w:cs="Arial"/>
        </w:rPr>
        <w:t xml:space="preserve"> При формировании отчётности строго соблюдаются требования Федерального закона № 152</w:t>
      </w:r>
      <w:r>
        <w:rPr>
          <w:rFonts w:ascii="Arial" w:hAnsi="Arial" w:cs="Arial"/>
        </w:rPr>
        <w:noBreakHyphen/>
        <w:t>ФЗ «О персональных данных»:</w:t>
      </w:r>
    </w:p>
    <w:p w:rsidR="00DF34C3" w:rsidRDefault="00DF34C3" w:rsidP="00DF34C3">
      <w:pPr>
        <w:pStyle w:val="a4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не предоставляются</w:t>
      </w:r>
      <w:r>
        <w:rPr>
          <w:rFonts w:ascii="Arial" w:hAnsi="Arial" w:cs="Arial"/>
        </w:rPr>
        <w:t xml:space="preserve"> персональные данные детей (ФИО, дата рождения, паспортные данные, адреса проживания, контактные данные и т. п.);</w:t>
      </w:r>
    </w:p>
    <w:p w:rsidR="00DF34C3" w:rsidRDefault="00DF34C3" w:rsidP="00DF34C3">
      <w:pPr>
        <w:pStyle w:val="a4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в отчётных документах используются </w:t>
      </w:r>
      <w:r>
        <w:rPr>
          <w:rFonts w:ascii="Arial" w:hAnsi="Arial" w:cs="Arial"/>
          <w:b/>
          <w:bCs/>
        </w:rPr>
        <w:t>только обезличенные идентификаторы</w:t>
      </w:r>
      <w:r>
        <w:rPr>
          <w:rFonts w:ascii="Arial" w:hAnsi="Arial" w:cs="Arial"/>
        </w:rPr>
        <w:t xml:space="preserve"> (номера учётных записей, условные номера участников);</w:t>
      </w:r>
    </w:p>
    <w:p w:rsidR="00DF34C3" w:rsidRDefault="00DF34C3" w:rsidP="00DF34C3">
      <w:pPr>
        <w:pStyle w:val="a4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все списки и реестры передаются в </w:t>
      </w:r>
      <w:r>
        <w:rPr>
          <w:rFonts w:ascii="Arial" w:hAnsi="Arial" w:cs="Arial"/>
          <w:b/>
          <w:bCs/>
        </w:rPr>
        <w:t>обезличенном виде</w:t>
      </w:r>
      <w:r>
        <w:rPr>
          <w:rFonts w:ascii="Arial" w:hAnsi="Arial" w:cs="Arial"/>
        </w:rPr>
        <w:t xml:space="preserve"> — с указанием только возраста (возрастной категории), типа участия и количества участий;</w:t>
      </w:r>
    </w:p>
    <w:p w:rsidR="00DF34C3" w:rsidRDefault="00DF34C3" w:rsidP="00DF34C3">
      <w:pPr>
        <w:pStyle w:val="a4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организаторы мероприятий обязаны обеспечить </w:t>
      </w:r>
      <w:r>
        <w:rPr>
          <w:rFonts w:ascii="Arial" w:hAnsi="Arial" w:cs="Arial"/>
          <w:b/>
          <w:bCs/>
        </w:rPr>
        <w:t>конфиденциальность персональных данных</w:t>
      </w:r>
      <w:r>
        <w:rPr>
          <w:rFonts w:ascii="Arial" w:hAnsi="Arial" w:cs="Arial"/>
        </w:rPr>
        <w:t xml:space="preserve"> при их сборе и обработке на этапе регистрации участников;</w:t>
      </w:r>
    </w:p>
    <w:p w:rsidR="00DF34C3" w:rsidRDefault="00DF34C3" w:rsidP="00DF34C3">
      <w:pPr>
        <w:pStyle w:val="a4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доступ к персональным данным участников имеют </w:t>
      </w:r>
      <w:r>
        <w:rPr>
          <w:rFonts w:ascii="Arial" w:hAnsi="Arial" w:cs="Arial"/>
          <w:b/>
          <w:bCs/>
        </w:rPr>
        <w:t>только уполномоченные сотрудники</w:t>
      </w:r>
      <w:r>
        <w:rPr>
          <w:rFonts w:ascii="Arial" w:hAnsi="Arial" w:cs="Arial"/>
        </w:rPr>
        <w:t xml:space="preserve"> организации, непосредственно задействованные в организации мероприятия.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4E84"/>
    <w:multiLevelType w:val="multilevel"/>
    <w:tmpl w:val="00A44E84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0B70D65"/>
    <w:multiLevelType w:val="multilevel"/>
    <w:tmpl w:val="00B70D6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5A0087F"/>
    <w:multiLevelType w:val="multilevel"/>
    <w:tmpl w:val="05A0087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76B34A5"/>
    <w:multiLevelType w:val="multilevel"/>
    <w:tmpl w:val="076B34A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184191"/>
    <w:multiLevelType w:val="multilevel"/>
    <w:tmpl w:val="0B18419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A12C21"/>
    <w:multiLevelType w:val="multilevel"/>
    <w:tmpl w:val="0CA12C2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FC59E3"/>
    <w:multiLevelType w:val="multilevel"/>
    <w:tmpl w:val="10FC59E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11C85A82"/>
    <w:multiLevelType w:val="multilevel"/>
    <w:tmpl w:val="11C85A8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3A5811"/>
    <w:multiLevelType w:val="multilevel"/>
    <w:tmpl w:val="1A3A581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6C6F07"/>
    <w:multiLevelType w:val="multilevel"/>
    <w:tmpl w:val="1D6C6F0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4707A4"/>
    <w:multiLevelType w:val="multilevel"/>
    <w:tmpl w:val="204707A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E73B33"/>
    <w:multiLevelType w:val="multilevel"/>
    <w:tmpl w:val="22E73B3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256831"/>
    <w:multiLevelType w:val="multilevel"/>
    <w:tmpl w:val="2325683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F4678E"/>
    <w:multiLevelType w:val="multilevel"/>
    <w:tmpl w:val="24F467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B03AB9"/>
    <w:multiLevelType w:val="multilevel"/>
    <w:tmpl w:val="27B03AB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CA2CF8"/>
    <w:multiLevelType w:val="multilevel"/>
    <w:tmpl w:val="27CA2C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8D649F"/>
    <w:multiLevelType w:val="multilevel"/>
    <w:tmpl w:val="288D649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1F519D"/>
    <w:multiLevelType w:val="multilevel"/>
    <w:tmpl w:val="291F519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924097"/>
    <w:multiLevelType w:val="multilevel"/>
    <w:tmpl w:val="2B92409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AE6F0B"/>
    <w:multiLevelType w:val="multilevel"/>
    <w:tmpl w:val="2FAE6F0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0F53F3"/>
    <w:multiLevelType w:val="multilevel"/>
    <w:tmpl w:val="380F53F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86541C"/>
    <w:multiLevelType w:val="multilevel"/>
    <w:tmpl w:val="3A8654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8475C1"/>
    <w:multiLevelType w:val="multilevel"/>
    <w:tmpl w:val="3F8475C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705A35"/>
    <w:multiLevelType w:val="multilevel"/>
    <w:tmpl w:val="47705A3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086695"/>
    <w:multiLevelType w:val="multilevel"/>
    <w:tmpl w:val="4A086695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>
    <w:nsid w:val="4B860D89"/>
    <w:multiLevelType w:val="multilevel"/>
    <w:tmpl w:val="4B860D8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CE3751"/>
    <w:multiLevelType w:val="multilevel"/>
    <w:tmpl w:val="4CCE375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F6677F"/>
    <w:multiLevelType w:val="multilevel"/>
    <w:tmpl w:val="4FF6677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8">
    <w:nsid w:val="55BE1F43"/>
    <w:multiLevelType w:val="multilevel"/>
    <w:tmpl w:val="55BE1F4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514C52"/>
    <w:multiLevelType w:val="multilevel"/>
    <w:tmpl w:val="59514C5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0">
    <w:nsid w:val="5B18020A"/>
    <w:multiLevelType w:val="multilevel"/>
    <w:tmpl w:val="5B18020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1">
    <w:nsid w:val="5D7D4ECC"/>
    <w:multiLevelType w:val="multilevel"/>
    <w:tmpl w:val="5D7D4E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1A7524"/>
    <w:multiLevelType w:val="multilevel"/>
    <w:tmpl w:val="611A752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606292"/>
    <w:multiLevelType w:val="multilevel"/>
    <w:tmpl w:val="6560629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3D6C2D"/>
    <w:multiLevelType w:val="multilevel"/>
    <w:tmpl w:val="673D6C2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5">
    <w:nsid w:val="6FBC41AB"/>
    <w:multiLevelType w:val="multilevel"/>
    <w:tmpl w:val="6FBC41A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E2017F"/>
    <w:multiLevelType w:val="multilevel"/>
    <w:tmpl w:val="6FE2017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316498"/>
    <w:multiLevelType w:val="multilevel"/>
    <w:tmpl w:val="7031649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201735"/>
    <w:multiLevelType w:val="multilevel"/>
    <w:tmpl w:val="7220173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D7271E"/>
    <w:multiLevelType w:val="multilevel"/>
    <w:tmpl w:val="74D7271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714759"/>
    <w:multiLevelType w:val="multilevel"/>
    <w:tmpl w:val="7571475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6B39A5"/>
    <w:multiLevelType w:val="multilevel"/>
    <w:tmpl w:val="7A6B39A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2"/>
  </w:num>
  <w:num w:numId="3">
    <w:abstractNumId w:val="41"/>
  </w:num>
  <w:num w:numId="4">
    <w:abstractNumId w:val="17"/>
  </w:num>
  <w:num w:numId="5">
    <w:abstractNumId w:val="39"/>
  </w:num>
  <w:num w:numId="6">
    <w:abstractNumId w:val="29"/>
  </w:num>
  <w:num w:numId="7">
    <w:abstractNumId w:val="23"/>
  </w:num>
  <w:num w:numId="8">
    <w:abstractNumId w:val="21"/>
  </w:num>
  <w:num w:numId="9">
    <w:abstractNumId w:val="26"/>
  </w:num>
  <w:num w:numId="10">
    <w:abstractNumId w:val="3"/>
  </w:num>
  <w:num w:numId="11">
    <w:abstractNumId w:val="36"/>
  </w:num>
  <w:num w:numId="12">
    <w:abstractNumId w:val="38"/>
  </w:num>
  <w:num w:numId="13">
    <w:abstractNumId w:val="6"/>
  </w:num>
  <w:num w:numId="14">
    <w:abstractNumId w:val="15"/>
  </w:num>
  <w:num w:numId="15">
    <w:abstractNumId w:val="24"/>
  </w:num>
  <w:num w:numId="16">
    <w:abstractNumId w:val="28"/>
  </w:num>
  <w:num w:numId="17">
    <w:abstractNumId w:val="0"/>
  </w:num>
  <w:num w:numId="18">
    <w:abstractNumId w:val="16"/>
  </w:num>
  <w:num w:numId="19">
    <w:abstractNumId w:val="33"/>
  </w:num>
  <w:num w:numId="20">
    <w:abstractNumId w:val="12"/>
  </w:num>
  <w:num w:numId="21">
    <w:abstractNumId w:val="8"/>
  </w:num>
  <w:num w:numId="22">
    <w:abstractNumId w:val="10"/>
  </w:num>
  <w:num w:numId="23">
    <w:abstractNumId w:val="9"/>
  </w:num>
  <w:num w:numId="24">
    <w:abstractNumId w:val="11"/>
  </w:num>
  <w:num w:numId="25">
    <w:abstractNumId w:val="34"/>
  </w:num>
  <w:num w:numId="26">
    <w:abstractNumId w:val="14"/>
  </w:num>
  <w:num w:numId="27">
    <w:abstractNumId w:val="22"/>
  </w:num>
  <w:num w:numId="28">
    <w:abstractNumId w:val="20"/>
  </w:num>
  <w:num w:numId="29">
    <w:abstractNumId w:val="18"/>
  </w:num>
  <w:num w:numId="30">
    <w:abstractNumId w:val="32"/>
  </w:num>
  <w:num w:numId="31">
    <w:abstractNumId w:val="19"/>
  </w:num>
  <w:num w:numId="32">
    <w:abstractNumId w:val="27"/>
  </w:num>
  <w:num w:numId="33">
    <w:abstractNumId w:val="35"/>
  </w:num>
  <w:num w:numId="34">
    <w:abstractNumId w:val="7"/>
  </w:num>
  <w:num w:numId="35">
    <w:abstractNumId w:val="25"/>
  </w:num>
  <w:num w:numId="36">
    <w:abstractNumId w:val="30"/>
  </w:num>
  <w:num w:numId="37">
    <w:abstractNumId w:val="4"/>
  </w:num>
  <w:num w:numId="38">
    <w:abstractNumId w:val="40"/>
  </w:num>
  <w:num w:numId="39">
    <w:abstractNumId w:val="1"/>
  </w:num>
  <w:num w:numId="40">
    <w:abstractNumId w:val="37"/>
  </w:num>
  <w:num w:numId="41">
    <w:abstractNumId w:val="5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F34C3"/>
    <w:rsid w:val="00266AC1"/>
    <w:rsid w:val="002A064A"/>
    <w:rsid w:val="00313D3F"/>
    <w:rsid w:val="004E4A8F"/>
    <w:rsid w:val="005C0A6F"/>
    <w:rsid w:val="006B457A"/>
    <w:rsid w:val="007E682F"/>
    <w:rsid w:val="00810A20"/>
    <w:rsid w:val="009405F9"/>
    <w:rsid w:val="00AB56D1"/>
    <w:rsid w:val="00D23D98"/>
    <w:rsid w:val="00DF34C3"/>
    <w:rsid w:val="00DF3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4C3"/>
    <w:pPr>
      <w:widowControl w:val="0"/>
    </w:pPr>
    <w:rPr>
      <w:rFonts w:ascii="Arimo" w:eastAsia="Arimo" w:hAnsi="Arimo" w:cs="Arimo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sid w:val="00DF34C3"/>
    <w:rPr>
      <w:vertAlign w:val="superscript"/>
    </w:rPr>
  </w:style>
  <w:style w:type="paragraph" w:styleId="a4">
    <w:name w:val="footnote text"/>
    <w:basedOn w:val="a"/>
    <w:link w:val="a5"/>
    <w:uiPriority w:val="99"/>
    <w:semiHidden/>
    <w:unhideWhenUsed/>
    <w:rsid w:val="00DF34C3"/>
    <w:pPr>
      <w:spacing w:after="40"/>
    </w:pPr>
    <w:rPr>
      <w:sz w:val="18"/>
    </w:rPr>
  </w:style>
  <w:style w:type="character" w:customStyle="1" w:styleId="a5">
    <w:name w:val="Текст сноски Знак"/>
    <w:basedOn w:val="a0"/>
    <w:link w:val="a4"/>
    <w:uiPriority w:val="99"/>
    <w:semiHidden/>
    <w:rsid w:val="00DF34C3"/>
    <w:rPr>
      <w:rFonts w:ascii="Arimo" w:eastAsia="Arimo" w:hAnsi="Arimo" w:cs="Arimo"/>
      <w:kern w:val="0"/>
      <w:sz w:val="18"/>
      <w:lang w:eastAsia="ru-RU"/>
    </w:rPr>
  </w:style>
  <w:style w:type="table" w:styleId="a6">
    <w:name w:val="Table Grid"/>
    <w:basedOn w:val="a1"/>
    <w:uiPriority w:val="39"/>
    <w:rsid w:val="00DF34C3"/>
    <w:pPr>
      <w:widowControl w:val="0"/>
    </w:pPr>
    <w:rPr>
      <w:rFonts w:ascii="Arimo" w:eastAsia="Arimo" w:hAnsi="Arimo" w:cs="Arimo"/>
      <w:kern w:val="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3726</Words>
  <Characters>21242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Владимир Б</cp:lastModifiedBy>
  <cp:revision>2</cp:revision>
  <dcterms:created xsi:type="dcterms:W3CDTF">2026-08-28T16:46:00Z</dcterms:created>
  <dcterms:modified xsi:type="dcterms:W3CDTF">2026-08-28T16:46:00Z</dcterms:modified>
</cp:coreProperties>
</file>